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12B1E" w14:textId="77777777" w:rsidR="001C23C4" w:rsidRDefault="001C23C4"/>
    <w:tbl>
      <w:tblPr>
        <w:tblpPr w:leftFromText="187" w:rightFromText="187" w:vertAnchor="page" w:horzAnchor="margin" w:tblpXSpec="center" w:tblpY="3226"/>
        <w:tblW w:w="4000" w:type="pct"/>
        <w:tblBorders>
          <w:left w:val="single" w:sz="12" w:space="0" w:color="4472C4" w:themeColor="accent1"/>
        </w:tblBorders>
        <w:tblCellMar>
          <w:left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1154"/>
      </w:tblGrid>
      <w:tr w:rsidR="001C23C4" w14:paraId="0C2124B6" w14:textId="77777777" w:rsidTr="009A3400">
        <w:tc>
          <w:tcPr>
            <w:tcW w:w="1250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52CFE215" w14:textId="77777777" w:rsidR="001C23C4" w:rsidRDefault="001C23C4" w:rsidP="009A3400">
            <w:pPr>
              <w:pStyle w:val="Bezproreda"/>
              <w:rPr>
                <w:color w:val="2F5496" w:themeColor="accent1" w:themeShade="BF"/>
                <w:sz w:val="24"/>
              </w:rPr>
            </w:pPr>
          </w:p>
        </w:tc>
      </w:tr>
      <w:tr w:rsidR="001C23C4" w14:paraId="41692FB1" w14:textId="77777777" w:rsidTr="009A3400">
        <w:tc>
          <w:tcPr>
            <w:tcW w:w="12502" w:type="dxa"/>
          </w:tcPr>
          <w:sdt>
            <w:sdtPr>
              <w:rPr>
                <w:rFonts w:asciiTheme="majorHAnsi" w:eastAsiaTheme="majorEastAsia" w:hAnsiTheme="majorHAnsi" w:cstheme="majorBidi"/>
                <w:color w:val="4472C4" w:themeColor="accent1"/>
                <w:sz w:val="72"/>
                <w:szCs w:val="88"/>
                <w:lang w:val="en-US"/>
              </w:rPr>
              <w:alias w:val="Naslov"/>
              <w:id w:val="13406919"/>
              <w:placeholder>
                <w:docPart w:val="DE82C164817444158E20A4E21C98FB1A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p w14:paraId="6E8A0EDD" w14:textId="5325E049" w:rsidR="001C23C4" w:rsidRDefault="001C23C4" w:rsidP="001C23C4">
                <w:pPr>
                  <w:pStyle w:val="Bezproreda"/>
                  <w:spacing w:line="216" w:lineRule="auto"/>
                  <w:rPr>
                    <w:rFonts w:asciiTheme="majorHAnsi" w:eastAsiaTheme="majorEastAsia" w:hAnsiTheme="majorHAnsi" w:cstheme="majorBidi"/>
                    <w:color w:val="4472C4" w:themeColor="accent1"/>
                    <w:sz w:val="88"/>
                    <w:szCs w:val="88"/>
                  </w:rPr>
                </w:pPr>
                <w:r>
                  <w:rPr>
                    <w:rFonts w:asciiTheme="majorHAnsi" w:eastAsiaTheme="majorEastAsia" w:hAnsiTheme="majorHAnsi" w:cstheme="majorBidi"/>
                    <w:color w:val="4472C4" w:themeColor="accent1"/>
                    <w:sz w:val="72"/>
                    <w:szCs w:val="88"/>
                    <w:lang w:val="en-US"/>
                  </w:rPr>
                  <w:t>GODIŠNJI IZVEDBENI KURIKULUM</w:t>
                </w:r>
              </w:p>
            </w:sdtContent>
          </w:sdt>
        </w:tc>
      </w:tr>
      <w:tr w:rsidR="001C23C4" w14:paraId="65DA72E2" w14:textId="77777777" w:rsidTr="009A3400">
        <w:sdt>
          <w:sdtPr>
            <w:rPr>
              <w:color w:val="2F5496" w:themeColor="accent1" w:themeShade="BF"/>
              <w:sz w:val="24"/>
              <w:szCs w:val="24"/>
            </w:rPr>
            <w:alias w:val="Podnaslov"/>
            <w:id w:val="13406923"/>
            <w:placeholder>
              <w:docPart w:val="CA6520CF0B9441FAA17A6624EB76515D"/>
            </w:placeholder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Content>
            <w:tc>
              <w:tcPr>
                <w:tcW w:w="1250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7B57796E" w14:textId="32CAD3CA" w:rsidR="001C23C4" w:rsidRDefault="001C23C4" w:rsidP="001C23C4">
                <w:pPr>
                  <w:pStyle w:val="Bezproreda"/>
                  <w:rPr>
                    <w:color w:val="2F5496" w:themeColor="accent1" w:themeShade="BF"/>
                    <w:sz w:val="24"/>
                  </w:rPr>
                </w:pPr>
                <w:r>
                  <w:rPr>
                    <w:color w:val="2F5496" w:themeColor="accent1" w:themeShade="BF"/>
                    <w:sz w:val="24"/>
                    <w:szCs w:val="24"/>
                  </w:rPr>
                  <w:t>1. RAZRED OSNOVNE ŠKOLE</w:t>
                </w:r>
              </w:p>
            </w:tc>
          </w:sdtContent>
        </w:sdt>
      </w:tr>
    </w:tbl>
    <w:p w14:paraId="58DA755B" w14:textId="2E55ABEB" w:rsidR="001C23C4" w:rsidRDefault="001C23C4">
      <w:r>
        <w:br w:type="page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24"/>
        <w:gridCol w:w="1680"/>
        <w:gridCol w:w="1860"/>
        <w:gridCol w:w="1777"/>
        <w:gridCol w:w="1585"/>
        <w:gridCol w:w="1852"/>
        <w:gridCol w:w="1466"/>
        <w:gridCol w:w="2404"/>
      </w:tblGrid>
      <w:tr w:rsidR="001C23C4" w:rsidRPr="001C23C4" w14:paraId="3459B4E0" w14:textId="77777777" w:rsidTr="001C23C4">
        <w:tc>
          <w:tcPr>
            <w:tcW w:w="13948" w:type="dxa"/>
            <w:gridSpan w:val="8"/>
            <w:shd w:val="clear" w:color="auto" w:fill="9CC2E5" w:themeFill="accent5" w:themeFillTint="99"/>
          </w:tcPr>
          <w:p w14:paraId="60332357" w14:textId="77777777" w:rsidR="001C23C4" w:rsidRPr="001C23C4" w:rsidRDefault="001C23C4" w:rsidP="009A3400">
            <w:pPr>
              <w:pStyle w:val="TableParagraph"/>
              <w:spacing w:before="44"/>
              <w:ind w:left="67" w:right="562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  <w:r w:rsidRPr="001C23C4"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lastRenderedPageBreak/>
              <w:t>GODIŠNJI IZVEDBENI KURIKULUM ZA 1. RAZRED</w:t>
            </w:r>
          </w:p>
          <w:p w14:paraId="24DFAF6D" w14:textId="2A2BAAF3" w:rsidR="001C23C4" w:rsidRPr="001C23C4" w:rsidRDefault="001C23C4" w:rsidP="009A3400">
            <w:pPr>
              <w:pStyle w:val="TableParagraph"/>
              <w:spacing w:before="44"/>
              <w:ind w:left="67" w:right="562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</w:p>
        </w:tc>
      </w:tr>
      <w:tr w:rsidR="001C23C4" w:rsidRPr="001C23C4" w14:paraId="1633764C" w14:textId="77777777" w:rsidTr="001C23C4">
        <w:tc>
          <w:tcPr>
            <w:tcW w:w="1324" w:type="dxa"/>
            <w:shd w:val="clear" w:color="auto" w:fill="9CC2E5" w:themeFill="accent5" w:themeFillTint="99"/>
          </w:tcPr>
          <w:p w14:paraId="707CCBC4" w14:textId="77777777" w:rsidR="001C23C4" w:rsidRPr="001C23C4" w:rsidRDefault="001C23C4" w:rsidP="009A3400">
            <w:pPr>
              <w:rPr>
                <w:color w:val="FFFFFF" w:themeColor="background1"/>
              </w:rPr>
            </w:pPr>
            <w:r w:rsidRPr="001C23C4">
              <w:rPr>
                <w:b/>
                <w:color w:val="FFFFFF" w:themeColor="background1"/>
                <w:sz w:val="24"/>
              </w:rPr>
              <w:t>Tema i mjesec</w:t>
            </w:r>
          </w:p>
        </w:tc>
        <w:tc>
          <w:tcPr>
            <w:tcW w:w="1680" w:type="dxa"/>
            <w:shd w:val="clear" w:color="auto" w:fill="9CC2E5" w:themeFill="accent5" w:themeFillTint="99"/>
          </w:tcPr>
          <w:p w14:paraId="7EA20899" w14:textId="77777777" w:rsidR="001C23C4" w:rsidRPr="001C23C4" w:rsidRDefault="001C23C4" w:rsidP="009A3400">
            <w:pPr>
              <w:rPr>
                <w:color w:val="FFFFFF" w:themeColor="background1"/>
              </w:rPr>
            </w:pPr>
            <w:r w:rsidRPr="001C23C4">
              <w:rPr>
                <w:b/>
                <w:color w:val="FFFFFF" w:themeColor="background1"/>
                <w:sz w:val="24"/>
              </w:rPr>
              <w:t>Priroda i društvo</w:t>
            </w:r>
          </w:p>
        </w:tc>
        <w:tc>
          <w:tcPr>
            <w:tcW w:w="1860" w:type="dxa"/>
            <w:shd w:val="clear" w:color="auto" w:fill="9CC2E5" w:themeFill="accent5" w:themeFillTint="99"/>
          </w:tcPr>
          <w:p w14:paraId="2930D317" w14:textId="77777777" w:rsidR="001C23C4" w:rsidRPr="001C23C4" w:rsidRDefault="001C23C4" w:rsidP="009A3400">
            <w:pPr>
              <w:rPr>
                <w:color w:val="FFFFFF" w:themeColor="background1"/>
              </w:rPr>
            </w:pPr>
            <w:r w:rsidRPr="001C23C4">
              <w:rPr>
                <w:b/>
                <w:color w:val="FFFFFF" w:themeColor="background1"/>
                <w:sz w:val="24"/>
              </w:rPr>
              <w:t>Hrvatski jezik</w:t>
            </w:r>
          </w:p>
        </w:tc>
        <w:tc>
          <w:tcPr>
            <w:tcW w:w="1777" w:type="dxa"/>
            <w:shd w:val="clear" w:color="auto" w:fill="9CC2E5" w:themeFill="accent5" w:themeFillTint="99"/>
          </w:tcPr>
          <w:p w14:paraId="511ED66C" w14:textId="77777777" w:rsidR="001C23C4" w:rsidRPr="001C23C4" w:rsidRDefault="001C23C4" w:rsidP="009A3400">
            <w:pPr>
              <w:rPr>
                <w:color w:val="FFFFFF" w:themeColor="background1"/>
              </w:rPr>
            </w:pPr>
            <w:r w:rsidRPr="001C23C4">
              <w:rPr>
                <w:b/>
                <w:color w:val="FFFFFF" w:themeColor="background1"/>
                <w:sz w:val="24"/>
              </w:rPr>
              <w:t>Matematika</w:t>
            </w:r>
          </w:p>
        </w:tc>
        <w:tc>
          <w:tcPr>
            <w:tcW w:w="1585" w:type="dxa"/>
            <w:shd w:val="clear" w:color="auto" w:fill="9CC2E5" w:themeFill="accent5" w:themeFillTint="99"/>
          </w:tcPr>
          <w:p w14:paraId="2714C880" w14:textId="77777777" w:rsidR="001C23C4" w:rsidRPr="001C23C4" w:rsidRDefault="001C23C4" w:rsidP="009A3400">
            <w:pPr>
              <w:rPr>
                <w:color w:val="FFFFFF" w:themeColor="background1"/>
              </w:rPr>
            </w:pPr>
            <w:r w:rsidRPr="001C23C4">
              <w:rPr>
                <w:b/>
                <w:color w:val="FFFFFF" w:themeColor="background1"/>
                <w:sz w:val="24"/>
              </w:rPr>
              <w:t>Likovna kultura</w:t>
            </w:r>
          </w:p>
        </w:tc>
        <w:tc>
          <w:tcPr>
            <w:tcW w:w="1852" w:type="dxa"/>
            <w:shd w:val="clear" w:color="auto" w:fill="9CC2E5" w:themeFill="accent5" w:themeFillTint="99"/>
          </w:tcPr>
          <w:p w14:paraId="635C931D" w14:textId="77777777" w:rsidR="001C23C4" w:rsidRPr="001C23C4" w:rsidRDefault="001C23C4" w:rsidP="009A3400">
            <w:pPr>
              <w:rPr>
                <w:color w:val="FFFFFF" w:themeColor="background1"/>
              </w:rPr>
            </w:pPr>
            <w:r w:rsidRPr="001C23C4">
              <w:rPr>
                <w:b/>
                <w:color w:val="FFFFFF" w:themeColor="background1"/>
                <w:sz w:val="24"/>
              </w:rPr>
              <w:t>Glazbena kultura</w:t>
            </w:r>
          </w:p>
        </w:tc>
        <w:tc>
          <w:tcPr>
            <w:tcW w:w="1466" w:type="dxa"/>
            <w:shd w:val="clear" w:color="auto" w:fill="9CC2E5" w:themeFill="accent5" w:themeFillTint="99"/>
          </w:tcPr>
          <w:p w14:paraId="7184BDB6" w14:textId="77777777" w:rsidR="001C23C4" w:rsidRPr="001C23C4" w:rsidRDefault="001C23C4" w:rsidP="009A3400">
            <w:pPr>
              <w:rPr>
                <w:color w:val="FFFFFF" w:themeColor="background1"/>
              </w:rPr>
            </w:pPr>
            <w:r w:rsidRPr="001C23C4">
              <w:rPr>
                <w:b/>
                <w:color w:val="FFFFFF" w:themeColor="background1"/>
                <w:sz w:val="24"/>
              </w:rPr>
              <w:t>TZK</w:t>
            </w:r>
          </w:p>
        </w:tc>
        <w:tc>
          <w:tcPr>
            <w:tcW w:w="2404" w:type="dxa"/>
            <w:shd w:val="clear" w:color="auto" w:fill="9CC2E5" w:themeFill="accent5" w:themeFillTint="99"/>
          </w:tcPr>
          <w:p w14:paraId="0C6EEAD4" w14:textId="77777777" w:rsidR="001C23C4" w:rsidRPr="001C23C4" w:rsidRDefault="001C23C4" w:rsidP="009A3400">
            <w:pPr>
              <w:rPr>
                <w:color w:val="FFFFFF" w:themeColor="background1"/>
              </w:rPr>
            </w:pPr>
            <w:r w:rsidRPr="001C23C4">
              <w:rPr>
                <w:b/>
                <w:color w:val="FFFFFF" w:themeColor="background1"/>
                <w:sz w:val="24"/>
              </w:rPr>
              <w:t>MPT</w:t>
            </w:r>
          </w:p>
        </w:tc>
      </w:tr>
      <w:tr w:rsidR="001C23C4" w14:paraId="65B6DAB2" w14:textId="77777777" w:rsidTr="001C23C4">
        <w:tc>
          <w:tcPr>
            <w:tcW w:w="1324" w:type="dxa"/>
            <w:shd w:val="clear" w:color="auto" w:fill="9CC2E5" w:themeFill="accent5" w:themeFillTint="99"/>
          </w:tcPr>
          <w:p w14:paraId="4F4E0CB0" w14:textId="77777777" w:rsidR="001C23C4" w:rsidRPr="001C23C4" w:rsidRDefault="001C23C4" w:rsidP="009A3400">
            <w:pPr>
              <w:rPr>
                <w:color w:val="FFFFFF" w:themeColor="background1"/>
              </w:rPr>
            </w:pPr>
            <w:r w:rsidRPr="001C23C4">
              <w:rPr>
                <w:color w:val="FFFFFF" w:themeColor="background1"/>
              </w:rPr>
              <w:t>Rujan</w:t>
            </w:r>
          </w:p>
        </w:tc>
        <w:tc>
          <w:tcPr>
            <w:tcW w:w="1680" w:type="dxa"/>
            <w:shd w:val="clear" w:color="auto" w:fill="D9E2F3" w:themeFill="accent1" w:themeFillTint="33"/>
          </w:tcPr>
          <w:p w14:paraId="004995EE" w14:textId="77777777" w:rsidR="001C23C4" w:rsidRDefault="001C23C4" w:rsidP="009A3400">
            <w:r>
              <w:t>Rujan</w:t>
            </w:r>
          </w:p>
          <w:p w14:paraId="220984B5" w14:textId="77777777" w:rsidR="001C23C4" w:rsidRDefault="001C23C4" w:rsidP="009A3400">
            <w:r>
              <w:t>6 sati</w:t>
            </w:r>
          </w:p>
        </w:tc>
        <w:tc>
          <w:tcPr>
            <w:tcW w:w="1860" w:type="dxa"/>
            <w:shd w:val="clear" w:color="auto" w:fill="D9E2F3" w:themeFill="accent1" w:themeFillTint="33"/>
          </w:tcPr>
          <w:p w14:paraId="6234E4E7" w14:textId="77777777" w:rsidR="001C23C4" w:rsidRDefault="001C23C4" w:rsidP="009A3400">
            <w:r>
              <w:t>Rujan</w:t>
            </w:r>
          </w:p>
          <w:p w14:paraId="223E4F48" w14:textId="77777777" w:rsidR="001C23C4" w:rsidRDefault="001C23C4" w:rsidP="009A3400">
            <w:r>
              <w:t>18 sati</w:t>
            </w:r>
          </w:p>
        </w:tc>
        <w:tc>
          <w:tcPr>
            <w:tcW w:w="1777" w:type="dxa"/>
            <w:shd w:val="clear" w:color="auto" w:fill="D9E2F3" w:themeFill="accent1" w:themeFillTint="33"/>
          </w:tcPr>
          <w:p w14:paraId="4B743D12" w14:textId="77777777" w:rsidR="001C23C4" w:rsidRDefault="001C23C4" w:rsidP="009A3400">
            <w:r>
              <w:t>Rujan</w:t>
            </w:r>
          </w:p>
          <w:p w14:paraId="4557B30E" w14:textId="77777777" w:rsidR="001C23C4" w:rsidRDefault="001C23C4" w:rsidP="009A3400">
            <w:r>
              <w:t>15 sati</w:t>
            </w:r>
          </w:p>
        </w:tc>
        <w:tc>
          <w:tcPr>
            <w:tcW w:w="1585" w:type="dxa"/>
            <w:shd w:val="clear" w:color="auto" w:fill="D9E2F3" w:themeFill="accent1" w:themeFillTint="33"/>
          </w:tcPr>
          <w:p w14:paraId="507CFFEB" w14:textId="77777777" w:rsidR="001C23C4" w:rsidRDefault="001C23C4" w:rsidP="009A3400">
            <w:r>
              <w:t>Rujan</w:t>
            </w:r>
          </w:p>
          <w:p w14:paraId="6672C06C" w14:textId="77777777" w:rsidR="001C23C4" w:rsidRDefault="001C23C4" w:rsidP="009A3400">
            <w:r>
              <w:t>3 sata</w:t>
            </w:r>
          </w:p>
        </w:tc>
        <w:tc>
          <w:tcPr>
            <w:tcW w:w="1852" w:type="dxa"/>
            <w:shd w:val="clear" w:color="auto" w:fill="D9E2F3" w:themeFill="accent1" w:themeFillTint="33"/>
          </w:tcPr>
          <w:p w14:paraId="5B4CD835" w14:textId="77777777" w:rsidR="001C23C4" w:rsidRDefault="001C23C4" w:rsidP="009A3400">
            <w:r>
              <w:t>Rujan</w:t>
            </w:r>
          </w:p>
          <w:p w14:paraId="2E0F5574" w14:textId="77777777" w:rsidR="001C23C4" w:rsidRDefault="001C23C4" w:rsidP="009A3400">
            <w:r>
              <w:t>3 sata</w:t>
            </w:r>
          </w:p>
        </w:tc>
        <w:tc>
          <w:tcPr>
            <w:tcW w:w="1466" w:type="dxa"/>
            <w:shd w:val="clear" w:color="auto" w:fill="D9E2F3" w:themeFill="accent1" w:themeFillTint="33"/>
          </w:tcPr>
          <w:p w14:paraId="1D4E01B5" w14:textId="77777777" w:rsidR="001C23C4" w:rsidRDefault="001C23C4" w:rsidP="009A3400">
            <w:r>
              <w:t>Rujan</w:t>
            </w:r>
          </w:p>
          <w:p w14:paraId="54A449EE" w14:textId="77777777" w:rsidR="001C23C4" w:rsidRDefault="001C23C4" w:rsidP="009A3400">
            <w:r>
              <w:t>10 sati</w:t>
            </w:r>
          </w:p>
        </w:tc>
        <w:tc>
          <w:tcPr>
            <w:tcW w:w="2404" w:type="dxa"/>
            <w:shd w:val="clear" w:color="auto" w:fill="D9E2F3" w:themeFill="accent1" w:themeFillTint="33"/>
          </w:tcPr>
          <w:p w14:paraId="3DB50CBF" w14:textId="77777777" w:rsidR="001C23C4" w:rsidRDefault="001C23C4" w:rsidP="009A3400">
            <w:r>
              <w:t>Rujan</w:t>
            </w:r>
          </w:p>
        </w:tc>
      </w:tr>
      <w:tr w:rsidR="001C23C4" w14:paraId="3CCD144C" w14:textId="77777777" w:rsidTr="001C23C4">
        <w:tc>
          <w:tcPr>
            <w:tcW w:w="1324" w:type="dxa"/>
            <w:shd w:val="clear" w:color="auto" w:fill="9CC2E5" w:themeFill="accent5" w:themeFillTint="99"/>
          </w:tcPr>
          <w:p w14:paraId="32F0BA4D" w14:textId="77777777" w:rsidR="001C23C4" w:rsidRPr="001C23C4" w:rsidRDefault="001C23C4" w:rsidP="009A3400">
            <w:pPr>
              <w:rPr>
                <w:color w:val="FFFFFF" w:themeColor="background1"/>
              </w:rPr>
            </w:pPr>
            <w:r w:rsidRPr="001C23C4">
              <w:rPr>
                <w:color w:val="FFFFFF" w:themeColor="background1"/>
              </w:rPr>
              <w:t>Škola, prijatelji i ja</w:t>
            </w:r>
          </w:p>
        </w:tc>
        <w:tc>
          <w:tcPr>
            <w:tcW w:w="1680" w:type="dxa"/>
            <w:shd w:val="clear" w:color="auto" w:fill="D9E2F3" w:themeFill="accent1" w:themeFillTint="33"/>
          </w:tcPr>
          <w:p w14:paraId="5827FB6E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PID OŠ A.1.1. Učenik uspoređuje organiziranost prirode opažajući neposredni okoliš.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10E5948A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PID OŠ A.1.3. Učenik uspoređuje organiziranost različitih prostora i zajednica u neposrednome okružju.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528022FC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 xml:space="preserve">PID OŠ B.1.3. Učenik se snalazi u prostoru oko sebe poštujući pravila i zaključuje o utjecaju promjene 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lastRenderedPageBreak/>
              <w:t>položaja na odnose u prostoru.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18CB07DF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PID OŠ C.1.1. Učenik zaključuje o sebi, svojoj ulozi u zajednici i uviđa vrijednosti sebe i drugih.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3FF9C62F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PID OŠ C.1.2. Učenik uspoređuje ulogu i utjecaj prava, pravila i dužnosti na pojedinca i zajednicu te preuzima odgovornost za svoje postupke.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6C34E08C" w14:textId="77777777" w:rsidR="001C23C4" w:rsidRDefault="001C23C4" w:rsidP="009A3400"/>
        </w:tc>
        <w:tc>
          <w:tcPr>
            <w:tcW w:w="1860" w:type="dxa"/>
            <w:shd w:val="clear" w:color="auto" w:fill="D9E2F3" w:themeFill="accent1" w:themeFillTint="33"/>
          </w:tcPr>
          <w:p w14:paraId="43975524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lastRenderedPageBreak/>
              <w:t>OŠ HJ A.1.1. Učenik razgovara i govori u skladu s jezičnim razvojem izražavajući svoje potrebe, misli i osjećaje.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1FAA30B4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OŠ HJ A.1.2. Učenik sluša jednostavne tekstove, točno izgovara glasove, riječi i rečenice na temelju slušanoga teksta.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5F1B2F13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OŠ HJ A.1.5. Učenik upotrebljava riječi, sintagme i rečenice u točnome značenju u uobičajenim komunikacijskim situacijama.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30E9C2E5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hr-HR"/>
              </w:rPr>
              <w:lastRenderedPageBreak/>
              <w:t>OŠ HJ A.1.6. 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Učenik prepoznaje razliku između mjesnoga govora i hrvatskoga standardnog jezika.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12E6A09D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OŠ HJ B.1.1. Učenik izražava svoja zapažanja, misli i osjećaje nakon slušanja/čitanja književnoga teksta i povezuje ih s vlastitim iskustvom.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34AC5D36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hr-HR"/>
              </w:rPr>
              <w:t>OŠ HJ C.1.2. 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Učenik razlikuje medijske sadržaje primjerene dobi i interesu.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5380A09B" w14:textId="77777777" w:rsidR="001C23C4" w:rsidRDefault="001C23C4" w:rsidP="009A3400"/>
        </w:tc>
        <w:tc>
          <w:tcPr>
            <w:tcW w:w="1777" w:type="dxa"/>
            <w:shd w:val="clear" w:color="auto" w:fill="D9E2F3" w:themeFill="accent1" w:themeFillTint="33"/>
          </w:tcPr>
          <w:p w14:paraId="089E38CC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lastRenderedPageBreak/>
              <w:t>MAT OŠ B.1.2. Prepoznaje uzorak i nastavlja niz.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38F59F76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MAT OŠ C.1.1. Izdvaja i imenuje geometrijska tijela i likove i povezuje ih s oblicima objekata u okružju.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41F331EE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MAT OŠ D.1.1. Analizira i uspoređuje objekte iz okoline prema mjerivu svojstvu.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  <w:p w14:paraId="29CF5CEA" w14:textId="77777777" w:rsidR="001C23C4" w:rsidRDefault="001C23C4" w:rsidP="009A3400"/>
        </w:tc>
        <w:tc>
          <w:tcPr>
            <w:tcW w:w="1585" w:type="dxa"/>
            <w:shd w:val="clear" w:color="auto" w:fill="D9E2F3" w:themeFill="accent1" w:themeFillTint="33"/>
          </w:tcPr>
          <w:p w14:paraId="132C549A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OŠ LK A.1.1. Učenik prepoznaje umjetnost kao način komunikacije i  odgovara na različite poticaje likovnim izražavanjem.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26B65863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OŠ LK A.1.2. Učenik demonstrira poznavanje osobitosti različitih likovnih materijala i postupaka pri likovnom izražavanju.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3C698989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 xml:space="preserve">OŠ LK B.1.1. Učenik razlikuje likovno i 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lastRenderedPageBreak/>
              <w:t>vizualno umjetničko djelo te prepoznaje osobni doživljaj, likovni jezik i  tematski sadržaj djela.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37CE0FC2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OŠ LK B.1.2. Učenik uspoređuje svoj likovni ili vizualni rad i radove drugih učenika te opisuje vlastiti doživljaj stvaranja.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773F47C9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hr-HR"/>
              </w:rPr>
              <w:t>OŠ LK C.1.1. 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Učenik prepoznaje i u likovnom radu interpretira povezanost oblikovanja vizualne okoline s aktivnostima, sadržajima i namjenama koji se u njoj odvijaju.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51B1E0B5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lastRenderedPageBreak/>
              <w:t>OŠ LK C.1.2. Učenik povezuje neki aspekt umjetničkog djela s iskustvima iz svakodnevnog života te društvenim kontekstom.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30064ECE" w14:textId="77777777" w:rsidR="001C23C4" w:rsidRDefault="001C23C4" w:rsidP="009A3400"/>
        </w:tc>
        <w:tc>
          <w:tcPr>
            <w:tcW w:w="1852" w:type="dxa"/>
            <w:shd w:val="clear" w:color="auto" w:fill="D9E2F3" w:themeFill="accent1" w:themeFillTint="33"/>
          </w:tcPr>
          <w:p w14:paraId="7D0A0083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lastRenderedPageBreak/>
              <w:t>OŠ GK A.1.1. Učenik poznaje određeni broj skladbi.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03C28CF7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OŠ GK A.1.2. Učenik temeljem slušanja, razlikuje pojedine glazbeno-izražajne sastavnice.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59A69E72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OŠ GK B.1.1. Učenik sudjeluje u zajedničkoj izvedbi glazbe.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68195686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hr-HR"/>
              </w:rPr>
              <w:t>OŠ GK B.1.2. 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Učenik pjeva/izvodi pjesme i brojalice.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2F194E17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hr-HR"/>
              </w:rPr>
              <w:t>OŠ GK B.1.3. 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 xml:space="preserve">Učenik izvodi glazbene igre uz pjevanje, 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lastRenderedPageBreak/>
              <w:t>slušanje glazbe i pokret uz glazbu.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78D5820C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hr-HR"/>
              </w:rPr>
              <w:t>OŠ GK B.1.4. 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Učenik stvara/improvizira melodijske i ritamske cjeline te svira uz pjesme/brojalice koje izvodi.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31EB0151" w14:textId="77777777" w:rsidR="001C23C4" w:rsidRDefault="001C23C4" w:rsidP="009A3400"/>
        </w:tc>
        <w:tc>
          <w:tcPr>
            <w:tcW w:w="1466" w:type="dxa"/>
            <w:shd w:val="clear" w:color="auto" w:fill="D9E2F3" w:themeFill="accent1" w:themeFillTint="33"/>
          </w:tcPr>
          <w:p w14:paraId="1F9E5D1D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lastRenderedPageBreak/>
              <w:t>OŠ TZK A.1.1. Izvodi prirodne načine gibanja.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1966EF77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OŠ TZK A.1.2. Provodi jednostavne motoričke igre.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1CFD581D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OŠ TZK B.1.1. Slijedi upute za svrstavanje u prostoru i prema tjelesnoj visini.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3E2A06A2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OŠ TZK C.1.1. Prati motorička postignuća.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6D4D543C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 xml:space="preserve">OŠ TZK D.1.1. Primjenjuje postupke za održavanje 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lastRenderedPageBreak/>
              <w:t>higijene pri tjelesnim vježbanjem i brine se o opremi za TZK.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4AA56467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OŠ TZK D.1.2. Slijedi upute za rad i pravila motoričke igre.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46099EC1" w14:textId="77777777" w:rsidR="001C23C4" w:rsidRDefault="001C23C4" w:rsidP="009A3400"/>
        </w:tc>
        <w:tc>
          <w:tcPr>
            <w:tcW w:w="2404" w:type="dxa"/>
            <w:shd w:val="clear" w:color="auto" w:fill="D9E2F3" w:themeFill="accent1" w:themeFillTint="33"/>
          </w:tcPr>
          <w:p w14:paraId="7A1C3C0F" w14:textId="77777777" w:rsidR="001C23C4" w:rsidRPr="002B2818" w:rsidRDefault="001C23C4" w:rsidP="009A3400">
            <w:pPr>
              <w:spacing w:before="44"/>
              <w:ind w:left="67"/>
              <w:rPr>
                <w:rFonts w:ascii="Calibri" w:eastAsia="Calibri" w:hAnsi="Calibri" w:cs="Calibri"/>
                <w:b/>
              </w:rPr>
            </w:pPr>
            <w:r w:rsidRPr="002B2818">
              <w:rPr>
                <w:rFonts w:ascii="Calibri" w:eastAsia="Calibri" w:hAnsi="Calibri" w:cs="Calibri"/>
                <w:b/>
              </w:rPr>
              <w:lastRenderedPageBreak/>
              <w:t>Građanski odgoj i</w:t>
            </w:r>
          </w:p>
          <w:p w14:paraId="28390582" w14:textId="77777777" w:rsidR="001C23C4" w:rsidRPr="002B2818" w:rsidRDefault="001C23C4" w:rsidP="009A3400">
            <w:pPr>
              <w:ind w:left="67"/>
              <w:rPr>
                <w:rFonts w:ascii="Calibri" w:eastAsia="Calibri" w:hAnsi="Calibri" w:cs="Calibri"/>
                <w:b/>
              </w:rPr>
            </w:pPr>
            <w:r w:rsidRPr="002B2818">
              <w:rPr>
                <w:rFonts w:ascii="Calibri" w:eastAsia="Calibri" w:hAnsi="Calibri" w:cs="Calibri"/>
                <w:b/>
              </w:rPr>
              <w:t>Obrazovanje</w:t>
            </w:r>
          </w:p>
          <w:p w14:paraId="2E952205" w14:textId="77777777" w:rsidR="001C23C4" w:rsidRPr="00797B02" w:rsidRDefault="001C23C4" w:rsidP="009A3400">
            <w:pPr>
              <w:ind w:left="67"/>
              <w:rPr>
                <w:rFonts w:ascii="Calibri" w:eastAsia="Calibri" w:hAnsi="Calibri" w:cs="Calibri"/>
                <w:bCs/>
              </w:rPr>
            </w:pPr>
            <w:r w:rsidRPr="00797B02">
              <w:rPr>
                <w:rFonts w:ascii="Calibri" w:eastAsia="Calibri" w:hAnsi="Calibri" w:cs="Calibri"/>
                <w:bCs/>
              </w:rPr>
              <w:t>goo C.1.1. Sudjeluje u zajedničkom radu u razredu.</w:t>
            </w:r>
          </w:p>
          <w:p w14:paraId="2A46F2D5" w14:textId="77777777" w:rsidR="001C23C4" w:rsidRPr="002B2818" w:rsidRDefault="001C23C4" w:rsidP="009A3400">
            <w:pPr>
              <w:ind w:right="434"/>
              <w:rPr>
                <w:rFonts w:ascii="Calibri" w:eastAsia="Calibri" w:hAnsi="Calibri" w:cs="Calibri"/>
                <w:b/>
              </w:rPr>
            </w:pPr>
            <w:r w:rsidRPr="002B2818">
              <w:rPr>
                <w:rFonts w:ascii="Calibri" w:eastAsia="Calibri" w:hAnsi="Calibri" w:cs="Calibri"/>
                <w:b/>
              </w:rPr>
              <w:t>Osobni i socijalni razvoj</w:t>
            </w:r>
          </w:p>
          <w:p w14:paraId="7EDEA71F" w14:textId="77777777" w:rsidR="001C23C4" w:rsidRDefault="001C23C4" w:rsidP="009A3400">
            <w:pPr>
              <w:spacing w:before="121"/>
              <w:ind w:left="67" w:right="461"/>
              <w:rPr>
                <w:rFonts w:ascii="Calibri" w:eastAsia="Calibri" w:hAnsi="Calibri" w:cs="Calibri"/>
                <w:bCs/>
              </w:rPr>
            </w:pPr>
            <w:r w:rsidRPr="00797B02">
              <w:rPr>
                <w:rFonts w:ascii="Calibri" w:eastAsia="Calibri" w:hAnsi="Calibri" w:cs="Calibri"/>
                <w:bCs/>
              </w:rPr>
              <w:t>osr A.1.1. Razvija sliku o sebi.</w:t>
            </w:r>
          </w:p>
          <w:p w14:paraId="3EBE56FC" w14:textId="77777777" w:rsidR="001C23C4" w:rsidRPr="00797B02" w:rsidRDefault="001C23C4" w:rsidP="009A3400">
            <w:pPr>
              <w:spacing w:before="121"/>
              <w:ind w:left="67" w:right="461"/>
              <w:rPr>
                <w:rFonts w:ascii="Calibri" w:eastAsia="Calibri" w:hAnsi="Calibri" w:cs="Calibri"/>
                <w:bCs/>
              </w:rPr>
            </w:pPr>
            <w:r w:rsidRPr="00797B02">
              <w:rPr>
                <w:rFonts w:ascii="Calibri" w:eastAsia="Calibri" w:hAnsi="Calibri" w:cs="Calibri"/>
                <w:bCs/>
              </w:rPr>
              <w:t>osr C.1.3. Pridonosi skupini</w:t>
            </w:r>
          </w:p>
          <w:p w14:paraId="271BCBCD" w14:textId="77777777" w:rsidR="001C23C4" w:rsidRPr="002B2818" w:rsidRDefault="001C23C4" w:rsidP="009A3400">
            <w:pPr>
              <w:rPr>
                <w:rFonts w:ascii="Calibri" w:eastAsia="Calibri" w:hAnsi="Calibri" w:cs="Calibri"/>
                <w:b/>
              </w:rPr>
            </w:pPr>
            <w:r w:rsidRPr="002B2818">
              <w:rPr>
                <w:rFonts w:ascii="Calibri" w:eastAsia="Calibri" w:hAnsi="Calibri" w:cs="Calibri"/>
                <w:b/>
              </w:rPr>
              <w:t>Zdravlje</w:t>
            </w:r>
          </w:p>
          <w:p w14:paraId="70665189" w14:textId="77777777" w:rsidR="001C23C4" w:rsidRPr="00797B02" w:rsidRDefault="001C23C4" w:rsidP="009A3400">
            <w:pPr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</w:rPr>
              <w:t>zdr.</w:t>
            </w:r>
            <w:r w:rsidRPr="00797B02">
              <w:rPr>
                <w:rFonts w:ascii="Calibri" w:eastAsia="Calibri" w:hAnsi="Calibri" w:cs="Calibri"/>
                <w:bCs/>
              </w:rPr>
              <w:t>B.1.2.A Prilagođava se novom okružju</w:t>
            </w:r>
          </w:p>
          <w:p w14:paraId="2052DB59" w14:textId="77777777" w:rsidR="001C23C4" w:rsidRPr="00797B02" w:rsidRDefault="001C23C4" w:rsidP="009A3400">
            <w:pPr>
              <w:spacing w:before="1"/>
              <w:ind w:left="67" w:right="533"/>
              <w:rPr>
                <w:rFonts w:ascii="Calibri" w:eastAsia="Calibri" w:hAnsi="Calibri" w:cs="Calibri"/>
                <w:bCs/>
              </w:rPr>
            </w:pPr>
            <w:r w:rsidRPr="00797B02">
              <w:rPr>
                <w:rFonts w:ascii="Calibri" w:eastAsia="Calibri" w:hAnsi="Calibri" w:cs="Calibri"/>
                <w:bCs/>
              </w:rPr>
              <w:t>i opisuje svoje obaveze i uloge.</w:t>
            </w:r>
          </w:p>
          <w:p w14:paraId="25B5B26F" w14:textId="77777777" w:rsidR="001C23C4" w:rsidRPr="00797B02" w:rsidRDefault="001C23C4" w:rsidP="009A3400">
            <w:pPr>
              <w:spacing w:before="120"/>
              <w:ind w:left="67" w:right="145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</w:rPr>
              <w:t>zdr.</w:t>
            </w:r>
            <w:r w:rsidRPr="00797B02">
              <w:rPr>
                <w:rFonts w:ascii="Calibri" w:eastAsia="Calibri" w:hAnsi="Calibri" w:cs="Calibri"/>
                <w:bCs/>
              </w:rPr>
              <w:t>C.1.1.A Opisuje kako se oprezno i</w:t>
            </w:r>
          </w:p>
          <w:p w14:paraId="468B22A4" w14:textId="77777777" w:rsidR="001C23C4" w:rsidRPr="00797B02" w:rsidRDefault="001C23C4" w:rsidP="009A3400">
            <w:pPr>
              <w:spacing w:before="1"/>
              <w:ind w:left="67"/>
              <w:rPr>
                <w:rFonts w:ascii="Calibri" w:eastAsia="Calibri" w:hAnsi="Calibri" w:cs="Calibri"/>
                <w:bCs/>
              </w:rPr>
            </w:pPr>
            <w:r w:rsidRPr="00797B02">
              <w:rPr>
                <w:rFonts w:ascii="Calibri" w:eastAsia="Calibri" w:hAnsi="Calibri" w:cs="Calibri"/>
                <w:bCs/>
              </w:rPr>
              <w:t>sigurno kretati od</w:t>
            </w:r>
          </w:p>
          <w:p w14:paraId="62BCD102" w14:textId="77777777" w:rsidR="001C23C4" w:rsidRDefault="001C23C4" w:rsidP="009A3400">
            <w:pPr>
              <w:pStyle w:val="TableParagraph"/>
              <w:spacing w:line="214" w:lineRule="exact"/>
              <w:ind w:left="102"/>
              <w:rPr>
                <w:rFonts w:ascii="Calibri" w:eastAsia="Calibri" w:hAnsi="Calibri" w:cs="Calibri"/>
                <w:bCs/>
              </w:rPr>
            </w:pPr>
            <w:r w:rsidRPr="00797B02">
              <w:rPr>
                <w:rFonts w:ascii="Calibri" w:eastAsia="Calibri" w:hAnsi="Calibri" w:cs="Calibri"/>
                <w:bCs/>
              </w:rPr>
              <w:t>kuće do škole</w:t>
            </w:r>
          </w:p>
          <w:p w14:paraId="00AB14FE" w14:textId="77777777" w:rsidR="001C23C4" w:rsidRPr="00797B02" w:rsidRDefault="001C23C4" w:rsidP="009A3400">
            <w:pPr>
              <w:spacing w:before="165"/>
              <w:ind w:left="67"/>
              <w:rPr>
                <w:rFonts w:ascii="Calibri" w:eastAsia="Calibri" w:hAnsi="Calibri" w:cs="Calibri"/>
                <w:b/>
              </w:rPr>
            </w:pPr>
            <w:r w:rsidRPr="00797B02">
              <w:rPr>
                <w:rFonts w:ascii="Calibri" w:eastAsia="Calibri" w:hAnsi="Calibri" w:cs="Calibri"/>
                <w:b/>
              </w:rPr>
              <w:t>Održivi razvoj</w:t>
            </w:r>
          </w:p>
          <w:p w14:paraId="3E5110E4" w14:textId="77777777" w:rsidR="001C23C4" w:rsidRPr="00797B02" w:rsidRDefault="001C23C4" w:rsidP="009A3400">
            <w:pPr>
              <w:spacing w:before="120"/>
              <w:ind w:left="67" w:right="118"/>
              <w:rPr>
                <w:rFonts w:ascii="Calibri" w:eastAsia="Calibri" w:hAnsi="Calibri" w:cs="Calibri"/>
              </w:rPr>
            </w:pPr>
            <w:r w:rsidRPr="00797B02">
              <w:rPr>
                <w:rFonts w:ascii="Calibri" w:eastAsia="Calibri" w:hAnsi="Calibri" w:cs="Calibri"/>
              </w:rPr>
              <w:t xml:space="preserve">odr A.1.1. Prepoznaje svoje mjesto i </w:t>
            </w:r>
            <w:r w:rsidRPr="00797B02">
              <w:rPr>
                <w:rFonts w:ascii="Calibri" w:eastAsia="Calibri" w:hAnsi="Calibri" w:cs="Calibri"/>
              </w:rPr>
              <w:lastRenderedPageBreak/>
              <w:t>povezanost s drugima u</w:t>
            </w:r>
            <w:r w:rsidRPr="00797B02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797B02">
              <w:rPr>
                <w:rFonts w:ascii="Calibri" w:eastAsia="Calibri" w:hAnsi="Calibri" w:cs="Calibri"/>
              </w:rPr>
              <w:t>zajednici</w:t>
            </w:r>
          </w:p>
          <w:p w14:paraId="4701D2A5" w14:textId="77777777" w:rsidR="001C23C4" w:rsidRPr="00797B02" w:rsidRDefault="001C23C4" w:rsidP="009A3400">
            <w:pPr>
              <w:rPr>
                <w:rFonts w:ascii="Calibri" w:eastAsia="Calibri" w:hAnsi="Calibri" w:cs="Calibri"/>
                <w:b/>
              </w:rPr>
            </w:pPr>
          </w:p>
          <w:p w14:paraId="2BFAE4C0" w14:textId="77777777" w:rsidR="001C23C4" w:rsidRPr="00797B02" w:rsidRDefault="001C23C4" w:rsidP="009A3400">
            <w:pPr>
              <w:spacing w:before="10"/>
              <w:rPr>
                <w:rFonts w:ascii="Calibri" w:eastAsia="Calibri" w:hAnsi="Calibri" w:cs="Calibri"/>
                <w:b/>
                <w:sz w:val="19"/>
              </w:rPr>
            </w:pPr>
          </w:p>
          <w:p w14:paraId="5326674D" w14:textId="77777777" w:rsidR="001C23C4" w:rsidRPr="00797B02" w:rsidRDefault="001C23C4" w:rsidP="009A3400">
            <w:pPr>
              <w:ind w:left="67"/>
              <w:rPr>
                <w:rFonts w:ascii="Calibri" w:eastAsia="Calibri" w:hAnsi="Calibri" w:cs="Calibri"/>
                <w:b/>
              </w:rPr>
            </w:pPr>
            <w:r w:rsidRPr="00797B02">
              <w:rPr>
                <w:rFonts w:ascii="Calibri" w:eastAsia="Calibri" w:hAnsi="Calibri" w:cs="Calibri"/>
                <w:b/>
              </w:rPr>
              <w:t>Učiti kako učiti</w:t>
            </w:r>
          </w:p>
          <w:p w14:paraId="0355CEBE" w14:textId="77777777" w:rsidR="001C23C4" w:rsidRPr="00797B02" w:rsidRDefault="001C23C4" w:rsidP="009A3400">
            <w:pPr>
              <w:spacing w:before="121" w:line="343" w:lineRule="auto"/>
              <w:ind w:left="67" w:right="107"/>
              <w:rPr>
                <w:rFonts w:ascii="Calibri" w:eastAsia="Calibri" w:hAnsi="Calibri" w:cs="Calibri"/>
              </w:rPr>
            </w:pPr>
            <w:r w:rsidRPr="00797B02">
              <w:rPr>
                <w:rFonts w:ascii="Calibri" w:eastAsia="Calibri" w:hAnsi="Calibri" w:cs="Calibri"/>
              </w:rPr>
              <w:t>uku D.1.2. 2.Suradnja s</w:t>
            </w:r>
            <w:r w:rsidRPr="00797B02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797B02">
              <w:rPr>
                <w:rFonts w:ascii="Calibri" w:eastAsia="Calibri" w:hAnsi="Calibri" w:cs="Calibri"/>
              </w:rPr>
              <w:t>drugima</w:t>
            </w:r>
          </w:p>
          <w:p w14:paraId="0DE8F35E" w14:textId="77777777" w:rsidR="001C23C4" w:rsidRDefault="001C23C4" w:rsidP="009A3400">
            <w:r w:rsidRPr="00797B02">
              <w:rPr>
                <w:rFonts w:ascii="Calibri" w:eastAsia="Calibri" w:hAnsi="Calibri" w:cs="Calibri"/>
              </w:rPr>
              <w:t>Učenik ostvaruje dobru komunikaciju s drugima, uspješno surađuje u različitim situacijama i spreman je zatražiti i ponuditi pomo</w:t>
            </w:r>
            <w:r>
              <w:rPr>
                <w:rFonts w:ascii="Calibri" w:eastAsia="Calibri" w:hAnsi="Calibri" w:cs="Calibri"/>
              </w:rPr>
              <w:t>ć</w:t>
            </w:r>
          </w:p>
        </w:tc>
      </w:tr>
      <w:tr w:rsidR="001C23C4" w14:paraId="0B5F2578" w14:textId="77777777" w:rsidTr="001C23C4">
        <w:tc>
          <w:tcPr>
            <w:tcW w:w="1324" w:type="dxa"/>
            <w:shd w:val="clear" w:color="auto" w:fill="9CC2E5" w:themeFill="accent5" w:themeFillTint="99"/>
          </w:tcPr>
          <w:p w14:paraId="22907576" w14:textId="77777777" w:rsidR="001C23C4" w:rsidRPr="001C23C4" w:rsidRDefault="001C23C4" w:rsidP="009A3400">
            <w:pPr>
              <w:rPr>
                <w:color w:val="FFFFFF" w:themeColor="background1"/>
              </w:rPr>
            </w:pPr>
            <w:r w:rsidRPr="001C23C4">
              <w:rPr>
                <w:color w:val="FFFFFF" w:themeColor="background1"/>
              </w:rPr>
              <w:lastRenderedPageBreak/>
              <w:t>LISTOPAD</w:t>
            </w:r>
          </w:p>
        </w:tc>
        <w:tc>
          <w:tcPr>
            <w:tcW w:w="1680" w:type="dxa"/>
            <w:shd w:val="clear" w:color="auto" w:fill="D9E2F3" w:themeFill="accent1" w:themeFillTint="33"/>
          </w:tcPr>
          <w:p w14:paraId="1AF6FF25" w14:textId="77777777" w:rsidR="001C23C4" w:rsidRDefault="001C23C4" w:rsidP="009A3400">
            <w:r>
              <w:t>LISTOPAD</w:t>
            </w:r>
          </w:p>
          <w:p w14:paraId="10A6E8AA" w14:textId="77777777" w:rsidR="001C23C4" w:rsidRDefault="001C23C4" w:rsidP="009A3400">
            <w:r>
              <w:t>9 sati</w:t>
            </w:r>
          </w:p>
        </w:tc>
        <w:tc>
          <w:tcPr>
            <w:tcW w:w="1860" w:type="dxa"/>
            <w:shd w:val="clear" w:color="auto" w:fill="D9E2F3" w:themeFill="accent1" w:themeFillTint="33"/>
          </w:tcPr>
          <w:p w14:paraId="6E387A67" w14:textId="77777777" w:rsidR="001C23C4" w:rsidRDefault="001C23C4" w:rsidP="009A3400">
            <w:r>
              <w:t>LISTOPAD</w:t>
            </w:r>
          </w:p>
          <w:p w14:paraId="07BCA78D" w14:textId="77777777" w:rsidR="001C23C4" w:rsidRDefault="001C23C4" w:rsidP="009A3400">
            <w:r>
              <w:t>22 sata</w:t>
            </w:r>
          </w:p>
        </w:tc>
        <w:tc>
          <w:tcPr>
            <w:tcW w:w="1777" w:type="dxa"/>
            <w:shd w:val="clear" w:color="auto" w:fill="D9E2F3" w:themeFill="accent1" w:themeFillTint="33"/>
          </w:tcPr>
          <w:p w14:paraId="6B746F83" w14:textId="77777777" w:rsidR="001C23C4" w:rsidRDefault="001C23C4" w:rsidP="009A3400">
            <w:r>
              <w:t>LISTOPAD</w:t>
            </w:r>
          </w:p>
          <w:p w14:paraId="6CE6E3A2" w14:textId="77777777" w:rsidR="001C23C4" w:rsidRDefault="001C23C4" w:rsidP="009A3400">
            <w:r>
              <w:t>17 sati</w:t>
            </w:r>
          </w:p>
        </w:tc>
        <w:tc>
          <w:tcPr>
            <w:tcW w:w="1585" w:type="dxa"/>
            <w:shd w:val="clear" w:color="auto" w:fill="D9E2F3" w:themeFill="accent1" w:themeFillTint="33"/>
          </w:tcPr>
          <w:p w14:paraId="70B79F2E" w14:textId="77777777" w:rsidR="001C23C4" w:rsidRDefault="001C23C4" w:rsidP="009A3400">
            <w:r>
              <w:t>LISTOPAD</w:t>
            </w:r>
          </w:p>
          <w:p w14:paraId="4F62A61D" w14:textId="77777777" w:rsidR="001C23C4" w:rsidRDefault="001C23C4" w:rsidP="009A3400">
            <w:r>
              <w:t>4 sata</w:t>
            </w:r>
          </w:p>
        </w:tc>
        <w:tc>
          <w:tcPr>
            <w:tcW w:w="1852" w:type="dxa"/>
            <w:shd w:val="clear" w:color="auto" w:fill="D9E2F3" w:themeFill="accent1" w:themeFillTint="33"/>
          </w:tcPr>
          <w:p w14:paraId="168B90DC" w14:textId="77777777" w:rsidR="001C23C4" w:rsidRDefault="001C23C4" w:rsidP="009A3400">
            <w:r>
              <w:t>LISTOPAD</w:t>
            </w:r>
          </w:p>
          <w:p w14:paraId="03411819" w14:textId="77777777" w:rsidR="001C23C4" w:rsidRDefault="001C23C4" w:rsidP="009A3400">
            <w:r>
              <w:t>4 sata</w:t>
            </w:r>
          </w:p>
        </w:tc>
        <w:tc>
          <w:tcPr>
            <w:tcW w:w="1466" w:type="dxa"/>
            <w:shd w:val="clear" w:color="auto" w:fill="D9E2F3" w:themeFill="accent1" w:themeFillTint="33"/>
          </w:tcPr>
          <w:p w14:paraId="73463831" w14:textId="77777777" w:rsidR="001C23C4" w:rsidRDefault="001C23C4" w:rsidP="009A3400">
            <w:r>
              <w:t>LISTOPAD</w:t>
            </w:r>
          </w:p>
          <w:p w14:paraId="67E6AA16" w14:textId="77777777" w:rsidR="001C23C4" w:rsidRDefault="001C23C4" w:rsidP="009A3400">
            <w:r>
              <w:t>12 sati</w:t>
            </w:r>
          </w:p>
        </w:tc>
        <w:tc>
          <w:tcPr>
            <w:tcW w:w="2404" w:type="dxa"/>
            <w:shd w:val="clear" w:color="auto" w:fill="D9E2F3" w:themeFill="accent1" w:themeFillTint="33"/>
          </w:tcPr>
          <w:p w14:paraId="1717E955" w14:textId="77777777" w:rsidR="001C23C4" w:rsidRDefault="001C23C4" w:rsidP="009A3400">
            <w:r>
              <w:t>LISTOPAD</w:t>
            </w:r>
          </w:p>
        </w:tc>
      </w:tr>
      <w:tr w:rsidR="001C23C4" w14:paraId="414AC55E" w14:textId="77777777" w:rsidTr="001C23C4">
        <w:tc>
          <w:tcPr>
            <w:tcW w:w="1324" w:type="dxa"/>
            <w:shd w:val="clear" w:color="auto" w:fill="9CC2E5" w:themeFill="accent5" w:themeFillTint="99"/>
          </w:tcPr>
          <w:p w14:paraId="5C2D19ED" w14:textId="77777777" w:rsidR="001C23C4" w:rsidRPr="001C23C4" w:rsidRDefault="001C23C4" w:rsidP="009A3400">
            <w:pPr>
              <w:rPr>
                <w:color w:val="FFFFFF" w:themeColor="background1"/>
              </w:rPr>
            </w:pPr>
            <w:r w:rsidRPr="001C23C4">
              <w:rPr>
                <w:color w:val="FFFFFF" w:themeColor="background1"/>
              </w:rPr>
              <w:t>Istražujem svijet</w:t>
            </w:r>
          </w:p>
        </w:tc>
        <w:tc>
          <w:tcPr>
            <w:tcW w:w="1680" w:type="dxa"/>
            <w:shd w:val="clear" w:color="auto" w:fill="D9E2F3" w:themeFill="accent1" w:themeFillTint="33"/>
          </w:tcPr>
          <w:p w14:paraId="49486ED1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PID OŠ A.1.1. Učenik uspoređuje organiziranost prirode opažajući neposredni okoliš.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7AD019F8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PID OŠ A.1.2. Učenik prepoznaje važnost organiziranosti vremena i prikazuje vremenski slijed događaja.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1C813B54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 xml:space="preserve">PID OŠ A.1.3. Učenik 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lastRenderedPageBreak/>
              <w:t>uspoređuje organiziranost različitih prostora i zajednica u neposrednome okružju.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24CDBF4A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PID OŠ B.1.1. Učenik uspoređuje promjene u prirodi i opisuje važnost brige za prirodu i osobno zdravlje.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04302F16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PID OŠ B.1.2. Učenik se snalazi u vremenskim ciklusima, prikazuje promjene i odnose među njima te objašnjava povezanost vremenskih ciklusa s aktivnostima u životu.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478B111E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 xml:space="preserve">PID OŠ B.1.3. Učenik se 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lastRenderedPageBreak/>
              <w:t>snalazi u prostoru oko sebe poštujući pravila i zaključuje o utjecaju promjene položaja na odnose u prostoru.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3D1C9998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PID OŠ C.1.1. Učenik zaključuje o sebi, svojoj ulozi u zajednici i uviđa vrijednosti sebe i drugih.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0D3D3310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 xml:space="preserve">PID OŠ A.B.C.D.1.1. Učenik uz usmjeravanje opisuje i predstavlja rezultate promatranja prirode, prirodnih ili društvenih pojava u neposrednome okružju i koristi se različitim 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lastRenderedPageBreak/>
              <w:t>izvorima informacija.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7FDCB44A" w14:textId="77777777" w:rsidR="001C23C4" w:rsidRDefault="001C23C4" w:rsidP="009A3400"/>
        </w:tc>
        <w:tc>
          <w:tcPr>
            <w:tcW w:w="1860" w:type="dxa"/>
            <w:shd w:val="clear" w:color="auto" w:fill="D9E2F3" w:themeFill="accent1" w:themeFillTint="33"/>
          </w:tcPr>
          <w:p w14:paraId="50FD8606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lastRenderedPageBreak/>
              <w:t>OŠ HJ A.1.1. Učenik razgovara i govori u skladu s jezičnim razvojem izražavajući svoje potrebe, misli i osjećaje.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290B79DC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OŠ HJ A.1.2. Učenik sluša jednostavne tekstove, točno izgovara glasove, riječi i rečenice na temelju slušanoga teksta.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384EB30E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 xml:space="preserve">OŠ HJ A.1.3. Učenik čita tekstove 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lastRenderedPageBreak/>
              <w:t>primjerene početnomu opismenjavanju i jezičnome razvoju.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3E37FA86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OŠ HJ A.1.4. Učenik piše školskim formalnim pismom slova, riječi i kratke rečenice u skladu s jezičnim razvojem.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0492C9BD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OŠ HJ A.1.6. Učenik prepoznaje razliku između mjesnoga govora i hrvatskoga standardnog jezika.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0E521016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OŠ HJ A.1.7. Učenik prepoznaje glasovnu strukturu riječi te glasovno analizira i sintetizira riječi primjereno početnomu opismenjavanju.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7D3FC6D9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lastRenderedPageBreak/>
              <w:t>OŠ HJ B.1.1. Učenik izražava svoja zapažanja, misli i osjećaje nakon slušanja/čitanja književnoga teksta i povezuje ih s vlastitim iskustvom.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12BC6F24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OŠ HJ B.1.2. Učenik sluša/čita književni tekst, izražava o čemu tekst govori i prepoznaje književne tekstove prema obliku u skladu s jezičnim razvojem i dobi.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620078BD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OŠ HJ B.1.3. Učenik izabire ponuđene književne tekstove i čita/sluša ih s razumijevanjem prema vlastitome interesu.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4724E17F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 xml:space="preserve">OŠ HJ C.1.2. Učenik razlikuje medijske 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lastRenderedPageBreak/>
              <w:t>sadržaje primjerene dobi i interesu.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6CEBA21F" w14:textId="77777777" w:rsidR="001C23C4" w:rsidRDefault="001C23C4" w:rsidP="009A3400"/>
        </w:tc>
        <w:tc>
          <w:tcPr>
            <w:tcW w:w="1777" w:type="dxa"/>
            <w:shd w:val="clear" w:color="auto" w:fill="D9E2F3" w:themeFill="accent1" w:themeFillTint="33"/>
          </w:tcPr>
          <w:p w14:paraId="26B76910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lastRenderedPageBreak/>
              <w:t>MAT OŠ A.1.1. Opisuje i prikazuje količine prirodnim brojevima i nulom.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65465092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MAT OŠ A.1.5. Matematički rasuđuje te matematičkim jezikom prikazuje i rješava različite tipove zadataka.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558DCF00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MAT OŠ B.1.2. Prepoznaje uzorak i nastavlja niz.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3C4B044C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 xml:space="preserve">MAT OŠ C.1.1. Izdvaja i imenuje 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lastRenderedPageBreak/>
              <w:t>geometrijska tijela i likove i povezuje ih s oblicima objekata u okružju.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24F0B486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MAT OŠ C.1.2. Crta i razlikuje ravne i zakrivljene crte.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414A3526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MAT OŠ C.1.3. Prepoznaje i ističe točke.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56E5BCAF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MAT OŠ D.1.1. Analizira i uspoređuje objekte iz okoline prema mjerivu svojstvu.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46846329" w14:textId="77777777" w:rsidR="001C23C4" w:rsidRDefault="001C23C4" w:rsidP="009A3400"/>
        </w:tc>
        <w:tc>
          <w:tcPr>
            <w:tcW w:w="1585" w:type="dxa"/>
            <w:shd w:val="clear" w:color="auto" w:fill="D9E2F3" w:themeFill="accent1" w:themeFillTint="33"/>
          </w:tcPr>
          <w:p w14:paraId="5FDCF0B6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lastRenderedPageBreak/>
              <w:t>OŠ LK A.1.1. Učenik prepoznaje umjetnost kao način komunikacije i  odgovara na različite poticaje likovnim izražavanjem.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3A0B67A2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 xml:space="preserve">OŠ LK A.1.2. Učenik demonstrira poznavanje osobitosti različitih likovnih materijala i 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lastRenderedPageBreak/>
              <w:t>postupaka pri likovnom izražavanju.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629392CF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OŠ LK B.1.1. Učenik razlikuje likovno i vizualno umjetničko djelo te prepoznaje osobni doživljaj, likovni jezik i  tematski sadržaj djela.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5273EAB0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OŠ LK B.1.2. Učenik uspoređuje svoj likovni ili vizualni rad i radove drugih učenika te opisuje vlastiti doživljaj stvaranja.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43FF3376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 xml:space="preserve">OŠ LK C.1.1. Učenik prepoznaje i u likovnom radu interpretira povezanost oblikovanja 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lastRenderedPageBreak/>
              <w:t>vizualne okoline s aktivnostima, sadržajima i namjenama koji se u njoj odvijaju.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30660152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OŠ LK C.1.2. Učenik povezuje neki aspekt umjetničkog djela s iskustvima iz svakodnevnog života te društvenim kontekstom</w:t>
            </w:r>
          </w:p>
          <w:p w14:paraId="544D7D41" w14:textId="77777777" w:rsidR="001C23C4" w:rsidRDefault="001C23C4" w:rsidP="009A3400"/>
        </w:tc>
        <w:tc>
          <w:tcPr>
            <w:tcW w:w="1852" w:type="dxa"/>
            <w:shd w:val="clear" w:color="auto" w:fill="D9E2F3" w:themeFill="accent1" w:themeFillTint="33"/>
          </w:tcPr>
          <w:p w14:paraId="3BCB17FB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lastRenderedPageBreak/>
              <w:t>OŠ GK A.1.1. Učenik poznaje određeni broj skladbi.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7963CB33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OŠ GK A.1.2. Učenik temeljem slušanja, razlikuje pojedine glazbeno-izražajne sastavnice.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04776DA0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OŠ GK B.1.1. Učenik sudjeluje u zajedničkoj izvedbi glazbe.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74B53D9B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 xml:space="preserve">OŠ GK B.1.2. Učenik 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lastRenderedPageBreak/>
              <w:t>pjeva/izvodi pjesme i brojalice.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68096322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OŠ GK B.1.3. Učenik izvodi glazbene igre uz pjevanje, slušanje glazbe i pokret uz glazbu.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4B2D0B0F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OŠ GK B.1.4. Učenik stvara/improvizira melodijske i ritamske cjeline te svira uz pjesme/brojalice koje izvodi.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1A0E1405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OŠ GK C.1.1. Učenik na osnovu slušanja glazbe i aktivnog muziciranja prepoznaje različite uloge glazbe.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2922C7EE" w14:textId="77777777" w:rsidR="001C23C4" w:rsidRDefault="001C23C4" w:rsidP="009A3400"/>
        </w:tc>
        <w:tc>
          <w:tcPr>
            <w:tcW w:w="1466" w:type="dxa"/>
            <w:shd w:val="clear" w:color="auto" w:fill="D9E2F3" w:themeFill="accent1" w:themeFillTint="33"/>
          </w:tcPr>
          <w:p w14:paraId="365CAD35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lastRenderedPageBreak/>
              <w:t>OŠ TZK A.1.1. Izvodi prirodne načine gibanja.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1C6DA97E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OŠ TZK A.1.2. Provodi jednostavne motoričke igre.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360BF514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OŠ TZK B.1.1. Slijedi upute za svrstavanje u prostoru i prema tjelesnoj visini.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03C5E3D9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lastRenderedPageBreak/>
              <w:t>OŠ TZK C.1.1. Prati motorička postignuća.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59C2BEAB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OŠ TZK D.1.1. Primjenjuje postupke za održavanje higijene pri tjelesnim vježbanjem i brine se o opremi za TZK.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1F1980DD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OŠ TZK D.1.2. Slijedi upute za rad i pravila motoričke igre</w:t>
            </w:r>
          </w:p>
          <w:p w14:paraId="3071507D" w14:textId="77777777" w:rsidR="001C23C4" w:rsidRDefault="001C23C4" w:rsidP="009A3400"/>
        </w:tc>
        <w:tc>
          <w:tcPr>
            <w:tcW w:w="2404" w:type="dxa"/>
            <w:shd w:val="clear" w:color="auto" w:fill="D9E2F3" w:themeFill="accent1" w:themeFillTint="33"/>
          </w:tcPr>
          <w:p w14:paraId="062999B7" w14:textId="77777777" w:rsidR="001C23C4" w:rsidRPr="002B2818" w:rsidRDefault="001C23C4" w:rsidP="009A3400">
            <w:pPr>
              <w:pStyle w:val="TableParagraph"/>
              <w:spacing w:before="39"/>
              <w:rPr>
                <w:rFonts w:asciiTheme="minorHAnsi" w:hAnsiTheme="minorHAnsi" w:cstheme="minorHAnsi"/>
                <w:b/>
              </w:rPr>
            </w:pPr>
            <w:r w:rsidRPr="002B2818">
              <w:rPr>
                <w:rFonts w:asciiTheme="minorHAnsi" w:hAnsiTheme="minorHAnsi" w:cstheme="minorHAnsi"/>
                <w:b/>
              </w:rPr>
              <w:lastRenderedPageBreak/>
              <w:t>Građanski odgoj i</w:t>
            </w:r>
          </w:p>
          <w:p w14:paraId="04FAADD8" w14:textId="77777777" w:rsidR="001C23C4" w:rsidRPr="002B2818" w:rsidRDefault="001C23C4" w:rsidP="009A340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</w:t>
            </w:r>
            <w:r w:rsidRPr="002B2818">
              <w:rPr>
                <w:rFonts w:cstheme="minorHAnsi"/>
                <w:b/>
              </w:rPr>
              <w:t>brazovanje</w:t>
            </w:r>
          </w:p>
          <w:p w14:paraId="1FEBD8F7" w14:textId="77777777" w:rsidR="001C23C4" w:rsidRPr="002B2818" w:rsidRDefault="001C23C4" w:rsidP="009A3400">
            <w:pPr>
              <w:pStyle w:val="TableParagraph"/>
              <w:spacing w:before="44"/>
              <w:ind w:left="67" w:right="154"/>
              <w:rPr>
                <w:rFonts w:asciiTheme="minorHAnsi" w:hAnsiTheme="minorHAnsi" w:cstheme="minorHAnsi"/>
              </w:rPr>
            </w:pPr>
            <w:r w:rsidRPr="002B2818">
              <w:rPr>
                <w:rFonts w:asciiTheme="minorHAnsi" w:hAnsiTheme="minorHAnsi" w:cstheme="minorHAnsi"/>
              </w:rPr>
              <w:t>goo B.1.1. Promiče pravila demokratske zajednice.</w:t>
            </w:r>
          </w:p>
          <w:p w14:paraId="35EF36A0" w14:textId="77777777" w:rsidR="001C23C4" w:rsidRPr="002B2818" w:rsidRDefault="001C23C4" w:rsidP="009A3400">
            <w:pPr>
              <w:pStyle w:val="TableParagraph"/>
              <w:spacing w:before="122"/>
              <w:ind w:left="67" w:right="43"/>
              <w:rPr>
                <w:rFonts w:asciiTheme="minorHAnsi" w:hAnsiTheme="minorHAnsi" w:cstheme="minorHAnsi"/>
              </w:rPr>
            </w:pPr>
            <w:r w:rsidRPr="002B2818">
              <w:rPr>
                <w:rFonts w:asciiTheme="minorHAnsi" w:hAnsiTheme="minorHAnsi" w:cstheme="minorHAnsi"/>
              </w:rPr>
              <w:t>goo B.1.2. Sudjeluje u odlučivanju u demokratskoj zajednici.</w:t>
            </w:r>
          </w:p>
          <w:p w14:paraId="350F6920" w14:textId="77777777" w:rsidR="001C23C4" w:rsidRPr="002B2818" w:rsidRDefault="001C23C4" w:rsidP="009A3400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19"/>
              </w:rPr>
            </w:pPr>
          </w:p>
          <w:p w14:paraId="2B40B1AA" w14:textId="77777777" w:rsidR="001C23C4" w:rsidRPr="002B2818" w:rsidRDefault="001C23C4" w:rsidP="009A3400">
            <w:pPr>
              <w:pStyle w:val="TableParagraph"/>
              <w:ind w:left="67" w:right="434"/>
              <w:rPr>
                <w:rFonts w:asciiTheme="minorHAnsi" w:hAnsiTheme="minorHAnsi" w:cstheme="minorHAnsi"/>
                <w:b/>
              </w:rPr>
            </w:pPr>
            <w:r w:rsidRPr="002B2818">
              <w:rPr>
                <w:rFonts w:asciiTheme="minorHAnsi" w:hAnsiTheme="minorHAnsi" w:cstheme="minorHAnsi"/>
                <w:b/>
              </w:rPr>
              <w:t>Osobni i socijalni razvoj</w:t>
            </w:r>
          </w:p>
          <w:p w14:paraId="6BEC93B5" w14:textId="77777777" w:rsidR="001C23C4" w:rsidRPr="002B2818" w:rsidRDefault="001C23C4" w:rsidP="009A3400">
            <w:pPr>
              <w:pStyle w:val="TableParagraph"/>
              <w:spacing w:before="121"/>
              <w:ind w:left="67" w:right="89"/>
              <w:rPr>
                <w:rFonts w:asciiTheme="minorHAnsi" w:hAnsiTheme="minorHAnsi" w:cstheme="minorHAnsi"/>
              </w:rPr>
            </w:pPr>
            <w:r w:rsidRPr="002B2818">
              <w:rPr>
                <w:rFonts w:asciiTheme="minorHAnsi" w:hAnsiTheme="minorHAnsi" w:cstheme="minorHAnsi"/>
              </w:rPr>
              <w:t>osr C.1.1. Prepoznaje potencijalno</w:t>
            </w:r>
          </w:p>
          <w:p w14:paraId="6DEB757F" w14:textId="77777777" w:rsidR="001C23C4" w:rsidRPr="002B2818" w:rsidRDefault="001C23C4" w:rsidP="009A3400">
            <w:pPr>
              <w:pStyle w:val="TableParagraph"/>
              <w:ind w:left="67" w:right="161"/>
              <w:rPr>
                <w:rFonts w:asciiTheme="minorHAnsi" w:hAnsiTheme="minorHAnsi" w:cstheme="minorHAnsi"/>
              </w:rPr>
            </w:pPr>
            <w:r w:rsidRPr="002B2818">
              <w:rPr>
                <w:rFonts w:asciiTheme="minorHAnsi" w:hAnsiTheme="minorHAnsi" w:cstheme="minorHAnsi"/>
              </w:rPr>
              <w:t>ugrožavajuće situacije i navodi što treba činiti u slučaju opasnosti.</w:t>
            </w:r>
          </w:p>
          <w:p w14:paraId="7D0774F5" w14:textId="77777777" w:rsidR="001C23C4" w:rsidRPr="002B2818" w:rsidRDefault="001C23C4" w:rsidP="009A3400">
            <w:pPr>
              <w:pStyle w:val="TableParagraph"/>
              <w:spacing w:before="122"/>
              <w:ind w:left="67" w:right="415"/>
              <w:rPr>
                <w:rFonts w:asciiTheme="minorHAnsi" w:hAnsiTheme="minorHAnsi" w:cstheme="minorHAnsi"/>
              </w:rPr>
            </w:pPr>
            <w:r w:rsidRPr="002B2818">
              <w:rPr>
                <w:rFonts w:asciiTheme="minorHAnsi" w:hAnsiTheme="minorHAnsi" w:cstheme="minorHAnsi"/>
              </w:rPr>
              <w:lastRenderedPageBreak/>
              <w:t>osr C.1.2. Opisuje kako društvene norme i pravila</w:t>
            </w:r>
          </w:p>
          <w:p w14:paraId="221EC388" w14:textId="77777777" w:rsidR="001C23C4" w:rsidRDefault="001C23C4" w:rsidP="009A3400">
            <w:pPr>
              <w:pStyle w:val="TableParagraph"/>
              <w:spacing w:before="1"/>
              <w:ind w:left="67" w:right="47"/>
            </w:pPr>
            <w:r>
              <w:t>reguliraju ponašanje i međusobne odnose.</w:t>
            </w:r>
          </w:p>
          <w:p w14:paraId="113FFADF" w14:textId="77777777" w:rsidR="001C23C4" w:rsidRDefault="001C23C4" w:rsidP="009A3400">
            <w:pPr>
              <w:pStyle w:val="TableParagraph"/>
              <w:rPr>
                <w:b/>
              </w:rPr>
            </w:pPr>
          </w:p>
          <w:p w14:paraId="5E87F4E8" w14:textId="77777777" w:rsidR="001C23C4" w:rsidRPr="002B2818" w:rsidRDefault="001C23C4" w:rsidP="009A3400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2B2818">
              <w:rPr>
                <w:rFonts w:asciiTheme="minorHAnsi" w:hAnsiTheme="minorHAnsi" w:cstheme="minorHAnsi"/>
                <w:b/>
              </w:rPr>
              <w:t>Zdravlje</w:t>
            </w:r>
          </w:p>
          <w:p w14:paraId="20CB5574" w14:textId="77777777" w:rsidR="001C23C4" w:rsidRPr="002B2818" w:rsidRDefault="001C23C4" w:rsidP="009A3400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339A0F92" w14:textId="77777777" w:rsidR="001C23C4" w:rsidRPr="002B2818" w:rsidRDefault="001C23C4" w:rsidP="009A3400">
            <w:pPr>
              <w:pStyle w:val="TableParagraph"/>
              <w:tabs>
                <w:tab w:val="left" w:pos="581"/>
              </w:tabs>
              <w:ind w:right="70"/>
              <w:rPr>
                <w:rFonts w:asciiTheme="minorHAnsi" w:hAnsiTheme="minorHAnsi" w:cstheme="minorHAnsi"/>
              </w:rPr>
            </w:pPr>
            <w:r w:rsidRPr="002B2818">
              <w:rPr>
                <w:rFonts w:asciiTheme="minorHAnsi" w:hAnsiTheme="minorHAnsi" w:cstheme="minorHAnsi"/>
              </w:rPr>
              <w:t>zdr. A.1.2.Razlikuje</w:t>
            </w:r>
            <w:r>
              <w:t xml:space="preserve"> </w:t>
            </w:r>
            <w:r w:rsidRPr="002B2818">
              <w:rPr>
                <w:rFonts w:asciiTheme="minorHAnsi" w:hAnsiTheme="minorHAnsi" w:cstheme="minorHAnsi"/>
              </w:rPr>
              <w:t xml:space="preserve">osnove pravilne od nepravilne prehrane </w:t>
            </w:r>
            <w:r w:rsidRPr="002B2818">
              <w:rPr>
                <w:rFonts w:asciiTheme="minorHAnsi" w:hAnsiTheme="minorHAnsi" w:cstheme="minorHAnsi"/>
                <w:spacing w:val="-11"/>
              </w:rPr>
              <w:t xml:space="preserve">i </w:t>
            </w:r>
            <w:r w:rsidRPr="002B2818">
              <w:rPr>
                <w:rFonts w:asciiTheme="minorHAnsi" w:hAnsiTheme="minorHAnsi" w:cstheme="minorHAnsi"/>
              </w:rPr>
              <w:t>opisuje važnost tjelesne</w:t>
            </w:r>
            <w:r w:rsidRPr="002B281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2B2818">
              <w:rPr>
                <w:rFonts w:asciiTheme="minorHAnsi" w:hAnsiTheme="minorHAnsi" w:cstheme="minorHAnsi"/>
              </w:rPr>
              <w:t>aktivnosti.</w:t>
            </w:r>
          </w:p>
          <w:p w14:paraId="38541201" w14:textId="77777777" w:rsidR="001C23C4" w:rsidRPr="002B2818" w:rsidRDefault="001C23C4" w:rsidP="009A340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zdr.A.1.3. </w:t>
            </w:r>
            <w:r w:rsidRPr="002B2818">
              <w:rPr>
                <w:rFonts w:cstheme="minorHAnsi"/>
              </w:rPr>
              <w:t>Opisuje načine održavanja i</w:t>
            </w:r>
            <w:r w:rsidRPr="002B2818">
              <w:rPr>
                <w:rFonts w:cstheme="minorHAnsi"/>
                <w:spacing w:val="-7"/>
              </w:rPr>
              <w:t xml:space="preserve"> </w:t>
            </w:r>
            <w:r w:rsidRPr="002B2818">
              <w:rPr>
                <w:rFonts w:cstheme="minorHAnsi"/>
              </w:rPr>
              <w:t>primjenu</w:t>
            </w:r>
            <w:r>
              <w:rPr>
                <w:rFonts w:cstheme="minorHAnsi"/>
              </w:rPr>
              <w:t xml:space="preserve"> </w:t>
            </w:r>
            <w:r w:rsidRPr="002B2818">
              <w:rPr>
                <w:rFonts w:cstheme="minorHAnsi"/>
              </w:rPr>
              <w:t>osobne higijene i higijene okoline.</w:t>
            </w:r>
          </w:p>
          <w:p w14:paraId="0C439286" w14:textId="77777777" w:rsidR="001C23C4" w:rsidRPr="002B2818" w:rsidRDefault="001C23C4" w:rsidP="009A3400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1758D036" w14:textId="77777777" w:rsidR="001C23C4" w:rsidRPr="002B2818" w:rsidRDefault="001C23C4" w:rsidP="009A3400">
            <w:pPr>
              <w:pStyle w:val="TableParagraph"/>
              <w:spacing w:before="1"/>
              <w:rPr>
                <w:rFonts w:asciiTheme="minorHAnsi" w:hAnsiTheme="minorHAnsi" w:cstheme="minorHAnsi"/>
                <w:b/>
              </w:rPr>
            </w:pPr>
            <w:r w:rsidRPr="002B2818">
              <w:rPr>
                <w:rFonts w:asciiTheme="minorHAnsi" w:hAnsiTheme="minorHAnsi" w:cstheme="minorHAnsi"/>
                <w:b/>
              </w:rPr>
              <w:t>Učiti kako učiti</w:t>
            </w:r>
          </w:p>
          <w:p w14:paraId="45385D91" w14:textId="77777777" w:rsidR="001C23C4" w:rsidRPr="002B2818" w:rsidRDefault="001C23C4" w:rsidP="009A3400">
            <w:pPr>
              <w:pStyle w:val="TableParagraph"/>
              <w:spacing w:before="120"/>
              <w:ind w:left="67"/>
              <w:rPr>
                <w:rFonts w:asciiTheme="minorHAnsi" w:hAnsiTheme="minorHAnsi" w:cstheme="minorHAnsi"/>
              </w:rPr>
            </w:pPr>
            <w:r w:rsidRPr="002B2818">
              <w:rPr>
                <w:rFonts w:asciiTheme="minorHAnsi" w:hAnsiTheme="minorHAnsi" w:cstheme="minorHAnsi"/>
              </w:rPr>
              <w:t>uku A.1.1.</w:t>
            </w:r>
          </w:p>
          <w:p w14:paraId="1E6A5520" w14:textId="77777777" w:rsidR="001C23C4" w:rsidRPr="002B2818" w:rsidRDefault="001C23C4" w:rsidP="009A3400">
            <w:pPr>
              <w:pStyle w:val="TableParagraph"/>
              <w:spacing w:before="121"/>
              <w:ind w:left="67" w:right="686"/>
              <w:rPr>
                <w:rFonts w:asciiTheme="minorHAnsi" w:hAnsiTheme="minorHAnsi" w:cstheme="minorHAnsi"/>
              </w:rPr>
            </w:pPr>
            <w:r w:rsidRPr="002B2818">
              <w:rPr>
                <w:rFonts w:asciiTheme="minorHAnsi" w:hAnsiTheme="minorHAnsi" w:cstheme="minorHAnsi"/>
              </w:rPr>
              <w:t>1.Upravljanje informacijama</w:t>
            </w:r>
          </w:p>
          <w:p w14:paraId="7050711B" w14:textId="77777777" w:rsidR="001C23C4" w:rsidRPr="002B2818" w:rsidRDefault="001C23C4" w:rsidP="009A3400">
            <w:pPr>
              <w:pStyle w:val="TableParagraph"/>
              <w:spacing w:before="123" w:line="237" w:lineRule="auto"/>
              <w:ind w:left="67" w:right="411"/>
              <w:jc w:val="both"/>
              <w:rPr>
                <w:rFonts w:asciiTheme="minorHAnsi" w:hAnsiTheme="minorHAnsi" w:cstheme="minorHAnsi"/>
              </w:rPr>
            </w:pPr>
            <w:r w:rsidRPr="002B2818">
              <w:rPr>
                <w:rFonts w:asciiTheme="minorHAnsi" w:hAnsiTheme="minorHAnsi" w:cstheme="minorHAnsi"/>
              </w:rPr>
              <w:t>Učenik uz pomoć učitelja traži nove informacije iz</w:t>
            </w:r>
          </w:p>
          <w:p w14:paraId="591019C2" w14:textId="77777777" w:rsidR="001C23C4" w:rsidRPr="002B2818" w:rsidRDefault="001C23C4" w:rsidP="009A3400">
            <w:pPr>
              <w:pStyle w:val="TableParagraph"/>
              <w:spacing w:before="2"/>
              <w:ind w:left="67" w:right="537"/>
              <w:rPr>
                <w:rFonts w:asciiTheme="minorHAnsi" w:hAnsiTheme="minorHAnsi" w:cstheme="minorHAnsi"/>
              </w:rPr>
            </w:pPr>
            <w:r w:rsidRPr="002B2818">
              <w:rPr>
                <w:rFonts w:asciiTheme="minorHAnsi" w:hAnsiTheme="minorHAnsi" w:cstheme="minorHAnsi"/>
              </w:rPr>
              <w:t>različitih izvora i uspješno ih primjenjuje pri</w:t>
            </w:r>
          </w:p>
          <w:p w14:paraId="59B9188B" w14:textId="77777777" w:rsidR="001C23C4" w:rsidRPr="002B2818" w:rsidRDefault="001C23C4" w:rsidP="009A3400">
            <w:pPr>
              <w:rPr>
                <w:rFonts w:cstheme="minorHAnsi"/>
              </w:rPr>
            </w:pPr>
            <w:r w:rsidRPr="002B2818">
              <w:rPr>
                <w:rFonts w:cstheme="minorHAnsi"/>
              </w:rPr>
              <w:t>rješavanju problema.</w:t>
            </w:r>
          </w:p>
          <w:p w14:paraId="2CEF6A02" w14:textId="77777777" w:rsidR="001C23C4" w:rsidRDefault="001C23C4" w:rsidP="009A3400">
            <w:pPr>
              <w:pStyle w:val="TableParagraph"/>
              <w:spacing w:before="33"/>
              <w:rPr>
                <w:rFonts w:asciiTheme="minorHAnsi" w:hAnsiTheme="minorHAnsi" w:cstheme="minorHAnsi"/>
                <w:b/>
              </w:rPr>
            </w:pPr>
          </w:p>
          <w:p w14:paraId="77C29C93" w14:textId="77777777" w:rsidR="001C23C4" w:rsidRPr="002B2818" w:rsidRDefault="001C23C4" w:rsidP="009A3400">
            <w:pPr>
              <w:pStyle w:val="TableParagraph"/>
              <w:spacing w:before="33"/>
              <w:rPr>
                <w:rFonts w:asciiTheme="minorHAnsi" w:hAnsiTheme="minorHAnsi" w:cstheme="minorHAnsi"/>
                <w:b/>
              </w:rPr>
            </w:pPr>
            <w:r w:rsidRPr="002B2818">
              <w:rPr>
                <w:rFonts w:asciiTheme="minorHAnsi" w:hAnsiTheme="minorHAnsi" w:cstheme="minorHAnsi"/>
                <w:b/>
              </w:rPr>
              <w:lastRenderedPageBreak/>
              <w:t>Održivi razvoj</w:t>
            </w:r>
          </w:p>
          <w:p w14:paraId="7FFDA909" w14:textId="77777777" w:rsidR="001C23C4" w:rsidRDefault="001C23C4" w:rsidP="009A3400">
            <w:r w:rsidRPr="002B2818">
              <w:rPr>
                <w:rFonts w:cstheme="minorHAnsi"/>
              </w:rPr>
              <w:t>odr A.1.2. Opisuje raznolikost u prirodi</w:t>
            </w:r>
            <w:r w:rsidRPr="002B2818">
              <w:rPr>
                <w:rFonts w:cstheme="minorHAnsi"/>
                <w:spacing w:val="-9"/>
              </w:rPr>
              <w:t xml:space="preserve"> </w:t>
            </w:r>
            <w:r w:rsidRPr="002B2818">
              <w:rPr>
                <w:rFonts w:cstheme="minorHAnsi"/>
              </w:rPr>
              <w:t>i razlike među ljudima</w:t>
            </w:r>
          </w:p>
        </w:tc>
      </w:tr>
      <w:tr w:rsidR="001C23C4" w14:paraId="4BFEE0D7" w14:textId="77777777" w:rsidTr="001C23C4">
        <w:tc>
          <w:tcPr>
            <w:tcW w:w="1324" w:type="dxa"/>
            <w:shd w:val="clear" w:color="auto" w:fill="9CC2E5" w:themeFill="accent5" w:themeFillTint="99"/>
          </w:tcPr>
          <w:p w14:paraId="6C826DCE" w14:textId="77777777" w:rsidR="001C23C4" w:rsidRPr="001C23C4" w:rsidRDefault="001C23C4" w:rsidP="009A3400">
            <w:pPr>
              <w:rPr>
                <w:color w:val="FFFFFF" w:themeColor="background1"/>
              </w:rPr>
            </w:pPr>
            <w:r w:rsidRPr="001C23C4">
              <w:rPr>
                <w:color w:val="FFFFFF" w:themeColor="background1"/>
              </w:rPr>
              <w:lastRenderedPageBreak/>
              <w:t>STUDENI</w:t>
            </w:r>
          </w:p>
        </w:tc>
        <w:tc>
          <w:tcPr>
            <w:tcW w:w="1680" w:type="dxa"/>
            <w:shd w:val="clear" w:color="auto" w:fill="D9E2F3" w:themeFill="accent1" w:themeFillTint="33"/>
          </w:tcPr>
          <w:p w14:paraId="62BB5CB0" w14:textId="77777777" w:rsidR="001C23C4" w:rsidRDefault="001C23C4" w:rsidP="009A3400">
            <w:r>
              <w:t>STUDENI</w:t>
            </w:r>
          </w:p>
          <w:p w14:paraId="48DFB8A9" w14:textId="77777777" w:rsidR="001C23C4" w:rsidRDefault="001C23C4" w:rsidP="009A3400">
            <w:r>
              <w:t>7 sati</w:t>
            </w:r>
          </w:p>
        </w:tc>
        <w:tc>
          <w:tcPr>
            <w:tcW w:w="1860" w:type="dxa"/>
            <w:shd w:val="clear" w:color="auto" w:fill="D9E2F3" w:themeFill="accent1" w:themeFillTint="33"/>
          </w:tcPr>
          <w:p w14:paraId="49BBF460" w14:textId="77777777" w:rsidR="001C23C4" w:rsidRDefault="001C23C4" w:rsidP="009A3400">
            <w:r>
              <w:t>STUDENI</w:t>
            </w:r>
          </w:p>
          <w:p w14:paraId="4A9ADD91" w14:textId="77777777" w:rsidR="001C23C4" w:rsidRDefault="001C23C4" w:rsidP="009A3400">
            <w:r>
              <w:t>18 sati</w:t>
            </w:r>
          </w:p>
        </w:tc>
        <w:tc>
          <w:tcPr>
            <w:tcW w:w="1777" w:type="dxa"/>
            <w:shd w:val="clear" w:color="auto" w:fill="D9E2F3" w:themeFill="accent1" w:themeFillTint="33"/>
          </w:tcPr>
          <w:p w14:paraId="3232E396" w14:textId="77777777" w:rsidR="001C23C4" w:rsidRDefault="001C23C4" w:rsidP="009A3400">
            <w:r>
              <w:t>STUDENI</w:t>
            </w:r>
          </w:p>
          <w:p w14:paraId="6551B826" w14:textId="77777777" w:rsidR="001C23C4" w:rsidRDefault="001C23C4" w:rsidP="009A3400">
            <w:r>
              <w:t>14 sati</w:t>
            </w:r>
          </w:p>
        </w:tc>
        <w:tc>
          <w:tcPr>
            <w:tcW w:w="1585" w:type="dxa"/>
            <w:shd w:val="clear" w:color="auto" w:fill="D9E2F3" w:themeFill="accent1" w:themeFillTint="33"/>
          </w:tcPr>
          <w:p w14:paraId="0B126EA9" w14:textId="77777777" w:rsidR="001C23C4" w:rsidRDefault="001C23C4" w:rsidP="009A3400">
            <w:r>
              <w:t>STUDENI</w:t>
            </w:r>
          </w:p>
          <w:p w14:paraId="5D2C0F9A" w14:textId="77777777" w:rsidR="001C23C4" w:rsidRDefault="001C23C4" w:rsidP="009A3400">
            <w:r>
              <w:t xml:space="preserve">4 sata </w:t>
            </w:r>
          </w:p>
        </w:tc>
        <w:tc>
          <w:tcPr>
            <w:tcW w:w="1852" w:type="dxa"/>
            <w:shd w:val="clear" w:color="auto" w:fill="D9E2F3" w:themeFill="accent1" w:themeFillTint="33"/>
          </w:tcPr>
          <w:p w14:paraId="7E5F6859" w14:textId="77777777" w:rsidR="001C23C4" w:rsidRDefault="001C23C4" w:rsidP="009A3400">
            <w:r>
              <w:t>STUDENI</w:t>
            </w:r>
          </w:p>
          <w:p w14:paraId="2D3323A2" w14:textId="77777777" w:rsidR="001C23C4" w:rsidRDefault="001C23C4" w:rsidP="009A3400">
            <w:r>
              <w:t>4 sata</w:t>
            </w:r>
          </w:p>
        </w:tc>
        <w:tc>
          <w:tcPr>
            <w:tcW w:w="1466" w:type="dxa"/>
            <w:shd w:val="clear" w:color="auto" w:fill="D9E2F3" w:themeFill="accent1" w:themeFillTint="33"/>
          </w:tcPr>
          <w:p w14:paraId="1DEAB6B9" w14:textId="77777777" w:rsidR="001C23C4" w:rsidRDefault="001C23C4" w:rsidP="009A3400">
            <w:r>
              <w:t>STUDENI</w:t>
            </w:r>
          </w:p>
          <w:p w14:paraId="5070ABE0" w14:textId="77777777" w:rsidR="001C23C4" w:rsidRDefault="001C23C4" w:rsidP="009A3400">
            <w:r>
              <w:t>12 sati</w:t>
            </w:r>
          </w:p>
        </w:tc>
        <w:tc>
          <w:tcPr>
            <w:tcW w:w="2404" w:type="dxa"/>
            <w:shd w:val="clear" w:color="auto" w:fill="D9E2F3" w:themeFill="accent1" w:themeFillTint="33"/>
          </w:tcPr>
          <w:p w14:paraId="0D7E93F5" w14:textId="77777777" w:rsidR="001C23C4" w:rsidRDefault="001C23C4" w:rsidP="009A3400">
            <w:r>
              <w:t>STUDENI</w:t>
            </w:r>
          </w:p>
        </w:tc>
      </w:tr>
      <w:tr w:rsidR="001C23C4" w14:paraId="45179C9F" w14:textId="77777777" w:rsidTr="001C23C4">
        <w:tc>
          <w:tcPr>
            <w:tcW w:w="1324" w:type="dxa"/>
            <w:shd w:val="clear" w:color="auto" w:fill="9CC2E5" w:themeFill="accent5" w:themeFillTint="99"/>
          </w:tcPr>
          <w:p w14:paraId="0C0472D9" w14:textId="77777777" w:rsidR="001C23C4" w:rsidRPr="001C23C4" w:rsidRDefault="001C23C4" w:rsidP="009A3400">
            <w:pPr>
              <w:rPr>
                <w:color w:val="FFFFFF" w:themeColor="background1"/>
              </w:rPr>
            </w:pPr>
            <w:r w:rsidRPr="001C23C4">
              <w:rPr>
                <w:color w:val="FFFFFF" w:themeColor="background1"/>
              </w:rPr>
              <w:t>Jesen u mome mjestu</w:t>
            </w:r>
          </w:p>
        </w:tc>
        <w:tc>
          <w:tcPr>
            <w:tcW w:w="1680" w:type="dxa"/>
            <w:shd w:val="clear" w:color="auto" w:fill="D9E2F3" w:themeFill="accent1" w:themeFillTint="33"/>
          </w:tcPr>
          <w:p w14:paraId="21B6A109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PID OŠ A.1.1. Učenik uspoređuje organiziranost prirode opažajući neposredni okoliš.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764CA491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PID OŠ A.1.2. Učenik prepoznaje važnost organiziranosti vremena i prikazuje vremenski slijed događaja.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755247C2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PID OŠ A.1.3. Učenik uspoređuje organiziranost različitih prostora i zajednica u neposrednome okružju.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7097CBB2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lastRenderedPageBreak/>
              <w:t>PID OŠ B.1.1. Učenik uspoređuje promjene u prirodi i opisuje važnost brige za prirodu i osobno zdravlje.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0A6E4D00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PID OŠ B.1.2. Učenik se snalazi u vremenskim ciklusima, prikazuje promjene i odnose među njima te objašnjava povezanost vremenskih ciklusa s aktivnostima u životu.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448CAAAD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 xml:space="preserve">PID OŠ B.1.3. Učenik se snalazi u prostoru oko sebe poštujući pravila i zaključuje o utjecaju promjene 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lastRenderedPageBreak/>
              <w:t>položaja na odnose u prostoru.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637C9918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PID OŠ C.1.1. Učenik zaključuje o sebi, svojoj ulozi u zajednici i uviđa vrijednosti sebe i drugih.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3E0A1D4A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PID OŠ C.1.2 Učenik uspoređuje ulogu i utjecaj prava, pravila i dužnosti na pojedinca i zajednicu te preuzima odgovornost za svoje postupke.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2512651E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 xml:space="preserve">PID OŠ A.B.C.D.1.1. Učenik uz usmjeravanje opisuje i predstavlja rezultate promatranja prirode, prirodnih ili društvenih 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lastRenderedPageBreak/>
              <w:t>pojava u neposrednome okružju i koristi se različitim izvorima informacija.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4DBE0371" w14:textId="77777777" w:rsidR="001C23C4" w:rsidRDefault="001C23C4" w:rsidP="009A3400"/>
        </w:tc>
        <w:tc>
          <w:tcPr>
            <w:tcW w:w="1860" w:type="dxa"/>
            <w:shd w:val="clear" w:color="auto" w:fill="D9E2F3" w:themeFill="accent1" w:themeFillTint="33"/>
          </w:tcPr>
          <w:p w14:paraId="0D96F433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lastRenderedPageBreak/>
              <w:t>OŠ HJ A.1.1. Učenik razgovara i govori u skladu s jezičnim razvojem izražavajući svoje potrebe, misli i osjećaje.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7322FC73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OŠ HJ A.1.2. Učenik sluša jednostavne tekstove, točno izgovara glasove, riječi i rečenice na temelju slušanoga teksta.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203BC343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OŠ HJ A.1.3. Učenik čita tekstove primjerene početnomu opismenjavanju i jezičnome razvoju.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2FBEA201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 xml:space="preserve">OŠ HJ A.1.4. Učenik piše školskim 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lastRenderedPageBreak/>
              <w:t>formalnim pismom slova, riječi i kratke rečenice u skladu s jezičnim razvojem.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3F59D0D6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OŠ HJ A.1.6. Učenik prepoznaje razliku između mjesnoga govora i hrvatskoga standardnog jezika.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73AD7EBA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OŠ HJ A.1.7. Učenik prepoznaje glasovnu strukturu riječi te glasovno analizira i sintetizira riječi primjereno početnomu opismenjavanju.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61E38F5E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 xml:space="preserve">OŠ HJ B.1.1. Učenik izražava svoja zapažanja, misli i osjećaje nakon slušanja/čitanja književnoga teksta i povezuje 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lastRenderedPageBreak/>
              <w:t>ih s vlastitim iskustvom.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71FFF544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OŠ HJ B.1.2. Učenik sluša/čita književni tekst, izražava o čemu tekst govori i prepoznaje književne tekstove prema obliku u skladu s jezičnim razvojem i dobi.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03713608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OŠ HJ B.1.3. Učenik izabire ponuđene književne tekstove i čita/sluša ih s razumijevanjem prema vlastitome interesu.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29327BFE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OŠ HJ B.1.4. Učenik se stvaralački izražava prema vlastitome interesu potaknut različitim iskustvima i doživljajima književnoga teksta.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10CB83C3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lastRenderedPageBreak/>
              <w:t>OŠ HJ C.1.2. Učenik razlikuje medijske sadržaje primjerene dobi i interesu.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6A8A8410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OŠ HJ C.1.3. Učenik posjećuje kulturne događaje primjerene dobi.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5EF94ACE" w14:textId="77777777" w:rsidR="001C23C4" w:rsidRDefault="001C23C4" w:rsidP="009A3400"/>
        </w:tc>
        <w:tc>
          <w:tcPr>
            <w:tcW w:w="1777" w:type="dxa"/>
            <w:shd w:val="clear" w:color="auto" w:fill="D9E2F3" w:themeFill="accent1" w:themeFillTint="33"/>
          </w:tcPr>
          <w:p w14:paraId="1CB79761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lastRenderedPageBreak/>
              <w:t>MAT OŠ A.1.1. Opisuje i prikazuje količine prirodnim brojevima i nulom.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4A373636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MAT OŠ A.1.2. Uspoređuje prirodne brojeve do 20 i nulu.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43278484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MAT OŠ A.1.4./MAT OŠ B.1.1. Zbraja i oduzima u skupu brojeva do 20.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5E13A00E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MAT OŠ A.1.5. Matematički rasuđuje te matematičkim jezikom prikazuje i rješava različite tipove zadataka.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31F02CB4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MAT OŠ C.1.2. Crta i razlikuje ravne i zakrivljene crte.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65EFB348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lastRenderedPageBreak/>
              <w:t>MAT OŠ C.1.3. Prepoznaje i ističe točke.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37BDAC58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MAT OŠ D.1.1. Analizira i uspoređuje objekte iz okoline prema mjerivu svojstvu.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028987FC" w14:textId="77777777" w:rsidR="001C23C4" w:rsidRDefault="001C23C4" w:rsidP="009A3400"/>
        </w:tc>
        <w:tc>
          <w:tcPr>
            <w:tcW w:w="1585" w:type="dxa"/>
            <w:shd w:val="clear" w:color="auto" w:fill="D9E2F3" w:themeFill="accent1" w:themeFillTint="33"/>
          </w:tcPr>
          <w:p w14:paraId="7132841E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lastRenderedPageBreak/>
              <w:t>OŠ LK A.1.1. Učenik prepoznaje umjetnost kao način komunikacije i  odgovara na različite poticaje likovnim izražavanjem.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3A036E3C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OŠ LK A.1.2. Učenik demonstrira poznavanje osobitosti različitih likovnih materijala i postupaka pri likovnom izražavanju.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30A8BD9A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 xml:space="preserve">OŠ LK B.1.1. Učenik razlikuje likovno i vizualno 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lastRenderedPageBreak/>
              <w:t>umjetničko djelo te prepoznaje osobni doživljaj, likovni jezik i  tematski sadržaj djela.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547E9390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OŠ LK B.1.2. Učenik uspoređuje svoj likovni ili vizualni rad i radove drugih učenika te opisuje vlastiti doživljaj stvaranja.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16EFD441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OŠ LK C.1.1. Učenik prepoznaje i u likovnom radu interpretira povezanost oblikovanja vizualne okoline s aktivnostima, sadržajima i namjenama koji se u njoj odvijaju.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09AE8C65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lastRenderedPageBreak/>
              <w:t>OŠ LK C.1.2. Učenik povezuje neki aspekt umjetničkog djela s iskustvima iz svakodnevnog života te društvenim kontekstom.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084CBCD0" w14:textId="77777777" w:rsidR="001C23C4" w:rsidRDefault="001C23C4" w:rsidP="009A3400"/>
        </w:tc>
        <w:tc>
          <w:tcPr>
            <w:tcW w:w="1852" w:type="dxa"/>
            <w:shd w:val="clear" w:color="auto" w:fill="D9E2F3" w:themeFill="accent1" w:themeFillTint="33"/>
          </w:tcPr>
          <w:p w14:paraId="02F41AEF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lastRenderedPageBreak/>
              <w:t>OŠ GK A.1.1. Učenik poznaje određeni broj skladbi.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69B9EC1C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OŠ GK A.1.2. Učenik temeljem slušanja, razlikuje pojedine glazbeno-izražajne sastavnice.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1CA3CB3D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OŠ GK B.1.1. Učenik sudjeluje u zajedničkoj izvedbi glazbe.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52B89E34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OŠ GK B.1.2. Učenik pjeva/izvodi pjesme i brojalice.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0F9A0FD4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 xml:space="preserve">OŠ GK B.1.3. Učenik izvodi glazbene igre uz pjevanje, 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lastRenderedPageBreak/>
              <w:t>slušanje glazbe i pokret uz glazbu.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245DF0D0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OŠ GK B.1.4. Učenik stvara/improvizira melodijske i ritamske cjeline te svira uz pjesme/brojalice koje izvodi.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42EC2943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OŠ GK C.1.1. Učenik na osnovu slušanja glazbe i aktivnog muziciranja prepoznaje različite uloge glazbe</w:t>
            </w:r>
          </w:p>
          <w:p w14:paraId="78F7D70A" w14:textId="77777777" w:rsidR="001C23C4" w:rsidRDefault="001C23C4" w:rsidP="009A3400"/>
        </w:tc>
        <w:tc>
          <w:tcPr>
            <w:tcW w:w="1466" w:type="dxa"/>
            <w:shd w:val="clear" w:color="auto" w:fill="D9E2F3" w:themeFill="accent1" w:themeFillTint="33"/>
          </w:tcPr>
          <w:p w14:paraId="57018375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lastRenderedPageBreak/>
              <w:t>OŠ TZK A.1.1. Izvodi prirodne načine gibanja.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701CFDD6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OŠ TZK A.1.2. Provodi jednostavne motoričke igre.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2342EEE2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OŠ TZK C.1.1. Prati motorička postignuća.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59D31C8E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OŠ TZK D.1.1. Primjenjuje postupke za održavanje higijene pri tjelesnim vježbanjem i brine se o opremi za TZK.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12FB663B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 xml:space="preserve">OŠ TZK D.1.2. Slijedi upute za rad i 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lastRenderedPageBreak/>
              <w:t>pravila motoričke igre</w:t>
            </w:r>
          </w:p>
          <w:p w14:paraId="518D9576" w14:textId="77777777" w:rsidR="001C23C4" w:rsidRDefault="001C23C4" w:rsidP="009A3400"/>
        </w:tc>
        <w:tc>
          <w:tcPr>
            <w:tcW w:w="2404" w:type="dxa"/>
            <w:shd w:val="clear" w:color="auto" w:fill="D9E2F3" w:themeFill="accent1" w:themeFillTint="33"/>
          </w:tcPr>
          <w:p w14:paraId="3FABBA44" w14:textId="77777777" w:rsidR="001C23C4" w:rsidRPr="002B2818" w:rsidRDefault="001C23C4" w:rsidP="009A3400">
            <w:pPr>
              <w:pStyle w:val="TableParagraph"/>
              <w:spacing w:before="40"/>
              <w:rPr>
                <w:rFonts w:asciiTheme="minorHAnsi" w:hAnsiTheme="minorHAnsi" w:cstheme="minorHAnsi"/>
                <w:b/>
              </w:rPr>
            </w:pPr>
            <w:r w:rsidRPr="002B2818">
              <w:rPr>
                <w:rFonts w:asciiTheme="minorHAnsi" w:hAnsiTheme="minorHAnsi" w:cstheme="minorHAnsi"/>
                <w:b/>
              </w:rPr>
              <w:lastRenderedPageBreak/>
              <w:t>Građanski odgoj i</w:t>
            </w:r>
          </w:p>
          <w:p w14:paraId="3A1599D8" w14:textId="77777777" w:rsidR="001C23C4" w:rsidRPr="002B2818" w:rsidRDefault="001C23C4" w:rsidP="009A3400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2B2818">
              <w:rPr>
                <w:rFonts w:asciiTheme="minorHAnsi" w:hAnsiTheme="minorHAnsi" w:cstheme="minorHAnsi"/>
                <w:b/>
              </w:rPr>
              <w:t>obrazovanje</w:t>
            </w:r>
          </w:p>
          <w:p w14:paraId="69BBD6D2" w14:textId="77777777" w:rsidR="001C23C4" w:rsidRPr="002B2818" w:rsidRDefault="001C23C4" w:rsidP="009A3400">
            <w:pPr>
              <w:rPr>
                <w:rFonts w:cstheme="minorHAnsi"/>
              </w:rPr>
            </w:pPr>
            <w:r w:rsidRPr="002B2818">
              <w:rPr>
                <w:rFonts w:cstheme="minorHAnsi"/>
              </w:rPr>
              <w:t>goo C.1.3. Promiče kvalitetu života u razredu</w:t>
            </w:r>
          </w:p>
          <w:p w14:paraId="662D30F2" w14:textId="77777777" w:rsidR="001C23C4" w:rsidRPr="002B2818" w:rsidRDefault="001C23C4" w:rsidP="009A3400">
            <w:pPr>
              <w:pStyle w:val="TableParagraph"/>
              <w:spacing w:before="165"/>
              <w:ind w:right="434"/>
              <w:rPr>
                <w:rFonts w:asciiTheme="minorHAnsi" w:hAnsiTheme="minorHAnsi" w:cstheme="minorHAnsi"/>
                <w:b/>
              </w:rPr>
            </w:pPr>
            <w:r w:rsidRPr="002B2818">
              <w:rPr>
                <w:rFonts w:asciiTheme="minorHAnsi" w:hAnsiTheme="minorHAnsi" w:cstheme="minorHAnsi"/>
                <w:b/>
              </w:rPr>
              <w:t>Osobni i socijalni razvoj</w:t>
            </w:r>
          </w:p>
          <w:p w14:paraId="6EBB9B03" w14:textId="77777777" w:rsidR="001C23C4" w:rsidRPr="002B2818" w:rsidRDefault="001C23C4" w:rsidP="009A3400">
            <w:pPr>
              <w:pStyle w:val="TableParagraph"/>
              <w:spacing w:before="165"/>
              <w:ind w:right="434"/>
              <w:rPr>
                <w:rFonts w:asciiTheme="minorHAnsi" w:hAnsiTheme="minorHAnsi" w:cstheme="minorHAnsi"/>
                <w:b/>
              </w:rPr>
            </w:pPr>
            <w:r w:rsidRPr="002B2818">
              <w:rPr>
                <w:rFonts w:asciiTheme="minorHAnsi" w:hAnsiTheme="minorHAnsi" w:cstheme="minorHAnsi"/>
              </w:rPr>
              <w:t>osr A.1.4. razvija radne navike.</w:t>
            </w:r>
          </w:p>
          <w:p w14:paraId="2E36BFE5" w14:textId="77777777" w:rsidR="001C23C4" w:rsidRPr="002B2818" w:rsidRDefault="001C23C4" w:rsidP="009A3400">
            <w:pPr>
              <w:pStyle w:val="TableParagraph"/>
              <w:spacing w:before="120"/>
              <w:ind w:right="250"/>
              <w:rPr>
                <w:rFonts w:asciiTheme="minorHAnsi" w:hAnsiTheme="minorHAnsi" w:cstheme="minorHAnsi"/>
              </w:rPr>
            </w:pPr>
            <w:r w:rsidRPr="002B2818">
              <w:rPr>
                <w:rFonts w:asciiTheme="minorHAnsi" w:hAnsiTheme="minorHAnsi" w:cstheme="minorHAnsi"/>
              </w:rPr>
              <w:t>osr C.1.3. Pridonosi skupini</w:t>
            </w:r>
          </w:p>
          <w:p w14:paraId="056C8D23" w14:textId="77777777" w:rsidR="001C23C4" w:rsidRPr="002B2818" w:rsidRDefault="001C23C4" w:rsidP="009A3400">
            <w:pPr>
              <w:pStyle w:val="TableParagraph"/>
              <w:spacing w:before="123" w:line="237" w:lineRule="auto"/>
              <w:ind w:right="468"/>
              <w:rPr>
                <w:rFonts w:asciiTheme="minorHAnsi" w:hAnsiTheme="minorHAnsi" w:cstheme="minorHAnsi"/>
              </w:rPr>
            </w:pPr>
            <w:r w:rsidRPr="002B2818">
              <w:rPr>
                <w:rFonts w:asciiTheme="minorHAnsi" w:hAnsiTheme="minorHAnsi" w:cstheme="minorHAnsi"/>
              </w:rPr>
              <w:t>osr B.1.2. Razvija komunikacijske kompetencije.</w:t>
            </w:r>
          </w:p>
          <w:p w14:paraId="306F1C22" w14:textId="77777777" w:rsidR="001C23C4" w:rsidRDefault="001C23C4" w:rsidP="009A3400">
            <w:pPr>
              <w:pStyle w:val="TableParagraph"/>
              <w:rPr>
                <w:b/>
              </w:rPr>
            </w:pPr>
          </w:p>
          <w:p w14:paraId="31970278" w14:textId="77777777" w:rsidR="001C23C4" w:rsidRDefault="001C23C4" w:rsidP="009A3400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09467F54" w14:textId="77777777" w:rsidR="001C23C4" w:rsidRPr="002B2818" w:rsidRDefault="001C23C4" w:rsidP="009A3400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2B2818">
              <w:rPr>
                <w:rFonts w:asciiTheme="minorHAnsi" w:hAnsiTheme="minorHAnsi" w:cstheme="minorHAnsi"/>
                <w:b/>
              </w:rPr>
              <w:t>Zdravlje</w:t>
            </w:r>
          </w:p>
          <w:p w14:paraId="708F62CC" w14:textId="77777777" w:rsidR="001C23C4" w:rsidRPr="002B2818" w:rsidRDefault="001C23C4" w:rsidP="009A3400">
            <w:pPr>
              <w:pStyle w:val="TableParagraph"/>
              <w:spacing w:before="120"/>
              <w:ind w:right="49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zdr.</w:t>
            </w:r>
            <w:r w:rsidRPr="002B2818">
              <w:rPr>
                <w:rFonts w:asciiTheme="minorHAnsi" w:hAnsiTheme="minorHAnsi" w:cstheme="minorHAnsi"/>
              </w:rPr>
              <w:t>B.1.1.A Razlikuje primjereno od neprimjerenog ponašanja.</w:t>
            </w:r>
          </w:p>
          <w:p w14:paraId="47CE2F89" w14:textId="77777777" w:rsidR="001C23C4" w:rsidRDefault="001C23C4" w:rsidP="009A3400">
            <w:pPr>
              <w:pStyle w:val="TableParagraph"/>
              <w:rPr>
                <w:b/>
              </w:rPr>
            </w:pPr>
          </w:p>
          <w:p w14:paraId="4C026553" w14:textId="77777777" w:rsidR="001C23C4" w:rsidRDefault="001C23C4" w:rsidP="009A3400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12F5F0BB" w14:textId="77777777" w:rsidR="001C23C4" w:rsidRPr="002B2818" w:rsidRDefault="001C23C4" w:rsidP="009A3400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2B2818">
              <w:rPr>
                <w:rFonts w:asciiTheme="minorHAnsi" w:hAnsiTheme="minorHAnsi" w:cstheme="minorHAnsi"/>
                <w:b/>
              </w:rPr>
              <w:t>Učiti kako učiti</w:t>
            </w:r>
          </w:p>
          <w:p w14:paraId="0020E5AB" w14:textId="77777777" w:rsidR="001C23C4" w:rsidRPr="002B2818" w:rsidRDefault="001C23C4" w:rsidP="009A3400">
            <w:pPr>
              <w:pStyle w:val="TableParagraph"/>
              <w:spacing w:before="120"/>
              <w:ind w:right="131"/>
              <w:rPr>
                <w:rFonts w:asciiTheme="minorHAnsi" w:hAnsiTheme="minorHAnsi" w:cstheme="minorHAnsi"/>
              </w:rPr>
            </w:pPr>
            <w:r w:rsidRPr="002B2818">
              <w:rPr>
                <w:rFonts w:asciiTheme="minorHAnsi" w:hAnsiTheme="minorHAnsi" w:cstheme="minorHAnsi"/>
              </w:rPr>
              <w:lastRenderedPageBreak/>
              <w:t>uku A.1.2. 2.Primjena strategija učenja i rješavanje problema</w:t>
            </w:r>
          </w:p>
          <w:p w14:paraId="09177949" w14:textId="77777777" w:rsidR="001C23C4" w:rsidRPr="002B2818" w:rsidRDefault="001C23C4" w:rsidP="009A3400">
            <w:pPr>
              <w:pStyle w:val="TableParagraph"/>
              <w:spacing w:before="2"/>
              <w:rPr>
                <w:rFonts w:asciiTheme="minorHAnsi" w:hAnsiTheme="minorHAnsi" w:cstheme="minorHAnsi"/>
              </w:rPr>
            </w:pPr>
            <w:r w:rsidRPr="002B2818">
              <w:rPr>
                <w:rFonts w:asciiTheme="minorHAnsi" w:hAnsiTheme="minorHAnsi" w:cstheme="minorHAnsi"/>
              </w:rPr>
              <w:t>Učenik se koristi</w:t>
            </w:r>
          </w:p>
          <w:p w14:paraId="6494A6C8" w14:textId="77777777" w:rsidR="001C23C4" w:rsidRPr="002B2818" w:rsidRDefault="001C23C4" w:rsidP="009A3400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 w:rsidRPr="002B2818">
              <w:rPr>
                <w:rFonts w:asciiTheme="minorHAnsi" w:hAnsiTheme="minorHAnsi" w:cstheme="minorHAnsi"/>
              </w:rPr>
              <w:t>jednostavnim</w:t>
            </w:r>
          </w:p>
          <w:p w14:paraId="35CF36E4" w14:textId="77777777" w:rsidR="001C23C4" w:rsidRPr="002B2818" w:rsidRDefault="001C23C4" w:rsidP="009A3400">
            <w:pPr>
              <w:pStyle w:val="TableParagraph"/>
              <w:ind w:right="116"/>
              <w:rPr>
                <w:rFonts w:asciiTheme="minorHAnsi" w:hAnsiTheme="minorHAnsi" w:cstheme="minorHAnsi"/>
              </w:rPr>
            </w:pPr>
            <w:r w:rsidRPr="002B2818">
              <w:rPr>
                <w:rFonts w:asciiTheme="minorHAnsi" w:hAnsiTheme="minorHAnsi" w:cstheme="minorHAnsi"/>
              </w:rPr>
              <w:t>strategijama učenja i rješava probleme u svim područjima</w:t>
            </w:r>
          </w:p>
          <w:p w14:paraId="69799720" w14:textId="77777777" w:rsidR="001C23C4" w:rsidRPr="002B2818" w:rsidRDefault="001C23C4" w:rsidP="009A3400">
            <w:pPr>
              <w:rPr>
                <w:rFonts w:cstheme="minorHAnsi"/>
              </w:rPr>
            </w:pPr>
            <w:r w:rsidRPr="002B2818">
              <w:rPr>
                <w:rFonts w:cstheme="minorHAnsi"/>
              </w:rPr>
              <w:t>učenja uz pomoć učitelja.</w:t>
            </w:r>
          </w:p>
          <w:p w14:paraId="78A79FB5" w14:textId="77777777" w:rsidR="001C23C4" w:rsidRPr="002B2818" w:rsidRDefault="001C23C4" w:rsidP="009A3400">
            <w:pPr>
              <w:pStyle w:val="TableParagraph"/>
              <w:spacing w:before="44" w:line="348" w:lineRule="auto"/>
              <w:ind w:right="913"/>
              <w:rPr>
                <w:rFonts w:asciiTheme="minorHAnsi" w:hAnsiTheme="minorHAnsi" w:cstheme="minorHAnsi"/>
              </w:rPr>
            </w:pPr>
            <w:r w:rsidRPr="002B2818">
              <w:rPr>
                <w:rFonts w:asciiTheme="minorHAnsi" w:hAnsiTheme="minorHAnsi" w:cstheme="minorHAnsi"/>
              </w:rPr>
              <w:t>uku B.1.1. 1.Planiranje</w:t>
            </w:r>
          </w:p>
          <w:p w14:paraId="51A6D0F9" w14:textId="77777777" w:rsidR="001C23C4" w:rsidRPr="002B2818" w:rsidRDefault="001C23C4" w:rsidP="009A3400">
            <w:pPr>
              <w:pStyle w:val="TableParagraph"/>
              <w:rPr>
                <w:rFonts w:asciiTheme="minorHAnsi" w:hAnsiTheme="minorHAnsi" w:cstheme="minorHAnsi"/>
              </w:rPr>
            </w:pPr>
            <w:r w:rsidRPr="002B2818">
              <w:rPr>
                <w:rFonts w:asciiTheme="minorHAnsi" w:hAnsiTheme="minorHAnsi" w:cstheme="minorHAnsi"/>
              </w:rPr>
              <w:t>Na poticaj i uz pomoć učitelja prati svoje učenje.</w:t>
            </w:r>
          </w:p>
          <w:p w14:paraId="07ABC1CB" w14:textId="77777777" w:rsidR="001C23C4" w:rsidRPr="002B2818" w:rsidRDefault="001C23C4" w:rsidP="009A3400">
            <w:pPr>
              <w:pStyle w:val="TableParagraph"/>
              <w:spacing w:before="121"/>
              <w:rPr>
                <w:rFonts w:asciiTheme="minorHAnsi" w:hAnsiTheme="minorHAnsi" w:cstheme="minorHAnsi"/>
              </w:rPr>
            </w:pPr>
            <w:r w:rsidRPr="002B2818">
              <w:rPr>
                <w:rFonts w:asciiTheme="minorHAnsi" w:hAnsiTheme="minorHAnsi" w:cstheme="minorHAnsi"/>
              </w:rPr>
              <w:t>uku B.1.2.</w:t>
            </w:r>
          </w:p>
          <w:p w14:paraId="63363A59" w14:textId="77777777" w:rsidR="001C23C4" w:rsidRPr="002B2818" w:rsidRDefault="001C23C4" w:rsidP="009A3400">
            <w:pPr>
              <w:pStyle w:val="TableParagraph"/>
              <w:spacing w:before="120"/>
              <w:rPr>
                <w:rFonts w:asciiTheme="minorHAnsi" w:hAnsiTheme="minorHAnsi" w:cstheme="minorHAnsi"/>
              </w:rPr>
            </w:pPr>
            <w:r w:rsidRPr="002B2818">
              <w:rPr>
                <w:rFonts w:asciiTheme="minorHAnsi" w:hAnsiTheme="minorHAnsi" w:cstheme="minorHAnsi"/>
              </w:rPr>
              <w:t>2.Praćenje</w:t>
            </w:r>
          </w:p>
          <w:p w14:paraId="32694B9D" w14:textId="77777777" w:rsidR="001C23C4" w:rsidRPr="002B2818" w:rsidRDefault="001C23C4" w:rsidP="009A3400">
            <w:pPr>
              <w:pStyle w:val="TableParagraph"/>
              <w:spacing w:before="123" w:line="237" w:lineRule="auto"/>
              <w:rPr>
                <w:rFonts w:asciiTheme="minorHAnsi" w:hAnsiTheme="minorHAnsi" w:cstheme="minorHAnsi"/>
              </w:rPr>
            </w:pPr>
            <w:r w:rsidRPr="002B2818">
              <w:rPr>
                <w:rFonts w:asciiTheme="minorHAnsi" w:hAnsiTheme="minorHAnsi" w:cstheme="minorHAnsi"/>
              </w:rPr>
              <w:t>Na poticaj i uz pomoć učitelja prati svoje učenje.</w:t>
            </w:r>
          </w:p>
          <w:p w14:paraId="0C86935D" w14:textId="77777777" w:rsidR="001C23C4" w:rsidRPr="002B2818" w:rsidRDefault="001C23C4" w:rsidP="009A3400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21D01BA5" w14:textId="77777777" w:rsidR="001C23C4" w:rsidRPr="002B2818" w:rsidRDefault="001C23C4" w:rsidP="009A3400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19"/>
              </w:rPr>
            </w:pPr>
          </w:p>
          <w:p w14:paraId="47C16002" w14:textId="77777777" w:rsidR="001C23C4" w:rsidRPr="002B2818" w:rsidRDefault="001C23C4" w:rsidP="009A3400">
            <w:pPr>
              <w:pStyle w:val="TableParagraph"/>
              <w:spacing w:before="1"/>
              <w:ind w:right="562"/>
              <w:rPr>
                <w:rFonts w:asciiTheme="minorHAnsi" w:hAnsiTheme="minorHAnsi" w:cstheme="minorHAnsi"/>
                <w:b/>
              </w:rPr>
            </w:pPr>
            <w:r w:rsidRPr="002B2818">
              <w:rPr>
                <w:rFonts w:asciiTheme="minorHAnsi" w:hAnsiTheme="minorHAnsi" w:cstheme="minorHAnsi"/>
                <w:b/>
              </w:rPr>
              <w:t>Uporaba informacijske i komunikacijske tehnologije</w:t>
            </w:r>
          </w:p>
          <w:p w14:paraId="608D091D" w14:textId="77777777" w:rsidR="001C23C4" w:rsidRPr="002B2818" w:rsidRDefault="001C23C4" w:rsidP="009A3400">
            <w:pPr>
              <w:pStyle w:val="TableParagraph"/>
              <w:spacing w:before="121"/>
              <w:ind w:right="22"/>
              <w:rPr>
                <w:rFonts w:asciiTheme="minorHAnsi" w:hAnsiTheme="minorHAnsi" w:cstheme="minorHAnsi"/>
              </w:rPr>
            </w:pPr>
            <w:r w:rsidRPr="002B2818">
              <w:rPr>
                <w:rFonts w:asciiTheme="minorHAnsi" w:hAnsiTheme="minorHAnsi" w:cstheme="minorHAnsi"/>
              </w:rPr>
              <w:t xml:space="preserve">ikt A.1.1. Učenik uz učiteljevu pomoć odabire odgovarajuću digitalnu tehnologiju za </w:t>
            </w:r>
            <w:r w:rsidRPr="002B2818">
              <w:rPr>
                <w:rFonts w:asciiTheme="minorHAnsi" w:hAnsiTheme="minorHAnsi" w:cstheme="minorHAnsi"/>
              </w:rPr>
              <w:lastRenderedPageBreak/>
              <w:t>obavljanje jednostavnih zadataka.</w:t>
            </w:r>
          </w:p>
          <w:p w14:paraId="1DA375F4" w14:textId="77777777" w:rsidR="001C23C4" w:rsidRPr="002B2818" w:rsidRDefault="001C23C4" w:rsidP="009A3400">
            <w:pPr>
              <w:pStyle w:val="TableParagraph"/>
              <w:spacing w:before="122"/>
              <w:ind w:right="28"/>
              <w:rPr>
                <w:rFonts w:asciiTheme="minorHAnsi" w:hAnsiTheme="minorHAnsi" w:cstheme="minorHAnsi"/>
              </w:rPr>
            </w:pPr>
            <w:r w:rsidRPr="002B2818">
              <w:rPr>
                <w:rFonts w:asciiTheme="minorHAnsi" w:hAnsiTheme="minorHAnsi" w:cstheme="minorHAnsi"/>
              </w:rPr>
              <w:t>ikt A.1.2. Učenik se uz učiteljevu pomoć koristi odabranim</w:t>
            </w:r>
          </w:p>
          <w:p w14:paraId="22F0D202" w14:textId="77777777" w:rsidR="001C23C4" w:rsidRPr="002B2818" w:rsidRDefault="001C23C4" w:rsidP="009A3400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 w:rsidRPr="002B2818">
              <w:rPr>
                <w:rFonts w:asciiTheme="minorHAnsi" w:hAnsiTheme="minorHAnsi" w:cstheme="minorHAnsi"/>
              </w:rPr>
              <w:t>uređajima i</w:t>
            </w:r>
          </w:p>
          <w:p w14:paraId="0BB54B54" w14:textId="77777777" w:rsidR="001C23C4" w:rsidRDefault="001C23C4" w:rsidP="009A3400">
            <w:r w:rsidRPr="002B2818">
              <w:rPr>
                <w:rFonts w:cstheme="minorHAnsi"/>
              </w:rPr>
              <w:t>programima.</w:t>
            </w:r>
          </w:p>
        </w:tc>
      </w:tr>
      <w:tr w:rsidR="001C23C4" w:rsidRPr="005D76A5" w14:paraId="1AAC47DB" w14:textId="77777777" w:rsidTr="001C23C4">
        <w:tc>
          <w:tcPr>
            <w:tcW w:w="1324" w:type="dxa"/>
            <w:shd w:val="clear" w:color="auto" w:fill="9CC2E5" w:themeFill="accent5" w:themeFillTint="99"/>
          </w:tcPr>
          <w:p w14:paraId="35E06810" w14:textId="77777777" w:rsidR="001C23C4" w:rsidRPr="001C23C4" w:rsidRDefault="001C23C4" w:rsidP="009A3400">
            <w:pPr>
              <w:rPr>
                <w:rFonts w:cstheme="minorHAnsi"/>
                <w:color w:val="FFFFFF" w:themeColor="background1"/>
              </w:rPr>
            </w:pPr>
            <w:r w:rsidRPr="001C23C4">
              <w:rPr>
                <w:rFonts w:cstheme="minorHAnsi"/>
                <w:color w:val="FFFFFF" w:themeColor="background1"/>
              </w:rPr>
              <w:lastRenderedPageBreak/>
              <w:t>PROSINAC</w:t>
            </w:r>
          </w:p>
        </w:tc>
        <w:tc>
          <w:tcPr>
            <w:tcW w:w="1680" w:type="dxa"/>
            <w:shd w:val="clear" w:color="auto" w:fill="D9E2F3" w:themeFill="accent1" w:themeFillTint="33"/>
          </w:tcPr>
          <w:p w14:paraId="7D0501A7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5D76A5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PROSINAC</w:t>
            </w:r>
          </w:p>
          <w:p w14:paraId="441D6DB0" w14:textId="77777777" w:rsidR="001C23C4" w:rsidRPr="005D76A5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</w:pPr>
            <w:r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8</w:t>
            </w:r>
            <w:r>
              <w:rPr>
                <w:rStyle w:val="normaltextrun"/>
                <w:rFonts w:cstheme="minorHAnsi"/>
                <w:lang w:val="hr-HR"/>
              </w:rPr>
              <w:t xml:space="preserve"> sati</w:t>
            </w:r>
          </w:p>
        </w:tc>
        <w:tc>
          <w:tcPr>
            <w:tcW w:w="1860" w:type="dxa"/>
            <w:shd w:val="clear" w:color="auto" w:fill="D9E2F3" w:themeFill="accent1" w:themeFillTint="33"/>
          </w:tcPr>
          <w:p w14:paraId="3805C2E4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5D76A5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PROSINAC</w:t>
            </w:r>
          </w:p>
          <w:p w14:paraId="50128962" w14:textId="77777777" w:rsidR="001C23C4" w:rsidRPr="005D76A5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</w:pPr>
            <w:r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1</w:t>
            </w:r>
            <w:r>
              <w:rPr>
                <w:rStyle w:val="normaltextrun"/>
                <w:rFonts w:cstheme="minorHAnsi"/>
                <w:lang w:val="hr-HR"/>
              </w:rPr>
              <w:t>6 sati</w:t>
            </w:r>
          </w:p>
        </w:tc>
        <w:tc>
          <w:tcPr>
            <w:tcW w:w="1777" w:type="dxa"/>
            <w:shd w:val="clear" w:color="auto" w:fill="D9E2F3" w:themeFill="accent1" w:themeFillTint="33"/>
          </w:tcPr>
          <w:p w14:paraId="722D454C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5D76A5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PROSINAC</w:t>
            </w:r>
          </w:p>
          <w:p w14:paraId="4DC86680" w14:textId="77777777" w:rsidR="001C23C4" w:rsidRPr="005D76A5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</w:pPr>
            <w:r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1</w:t>
            </w:r>
            <w:r>
              <w:rPr>
                <w:rStyle w:val="normaltextrun"/>
                <w:rFonts w:cstheme="minorHAnsi"/>
                <w:lang w:val="hr-HR"/>
              </w:rPr>
              <w:t>4 sati</w:t>
            </w:r>
          </w:p>
        </w:tc>
        <w:tc>
          <w:tcPr>
            <w:tcW w:w="1585" w:type="dxa"/>
            <w:shd w:val="clear" w:color="auto" w:fill="D9E2F3" w:themeFill="accent1" w:themeFillTint="33"/>
          </w:tcPr>
          <w:p w14:paraId="1C1119F0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5D76A5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PROSINAC</w:t>
            </w:r>
          </w:p>
          <w:p w14:paraId="571CD312" w14:textId="77777777" w:rsidR="001C23C4" w:rsidRPr="005D76A5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</w:pPr>
            <w:r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3</w:t>
            </w:r>
            <w:r>
              <w:rPr>
                <w:rStyle w:val="normaltextrun"/>
                <w:rFonts w:cstheme="minorHAnsi"/>
                <w:lang w:val="hr-HR"/>
              </w:rPr>
              <w:t xml:space="preserve"> sata</w:t>
            </w:r>
          </w:p>
        </w:tc>
        <w:tc>
          <w:tcPr>
            <w:tcW w:w="1852" w:type="dxa"/>
            <w:shd w:val="clear" w:color="auto" w:fill="D9E2F3" w:themeFill="accent1" w:themeFillTint="33"/>
          </w:tcPr>
          <w:p w14:paraId="07DA2CF0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5D76A5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PROSINAC</w:t>
            </w:r>
          </w:p>
          <w:p w14:paraId="57FAAD08" w14:textId="77777777" w:rsidR="001C23C4" w:rsidRPr="005D76A5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</w:pPr>
            <w:r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3</w:t>
            </w:r>
            <w:r>
              <w:rPr>
                <w:rStyle w:val="normaltextrun"/>
                <w:rFonts w:cstheme="minorHAnsi"/>
                <w:lang w:val="hr-HR"/>
              </w:rPr>
              <w:t xml:space="preserve"> sata</w:t>
            </w:r>
          </w:p>
        </w:tc>
        <w:tc>
          <w:tcPr>
            <w:tcW w:w="1466" w:type="dxa"/>
            <w:shd w:val="clear" w:color="auto" w:fill="D9E2F3" w:themeFill="accent1" w:themeFillTint="33"/>
          </w:tcPr>
          <w:p w14:paraId="46CCEE70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5D76A5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PROSINAC</w:t>
            </w:r>
          </w:p>
          <w:p w14:paraId="3EE4130F" w14:textId="77777777" w:rsidR="001C23C4" w:rsidRPr="005D76A5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</w:pPr>
            <w:r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1</w:t>
            </w:r>
            <w:r>
              <w:rPr>
                <w:rStyle w:val="normaltextrun"/>
                <w:rFonts w:cstheme="minorHAnsi"/>
                <w:lang w:val="hr-HR"/>
              </w:rPr>
              <w:t>0 sati</w:t>
            </w:r>
          </w:p>
        </w:tc>
        <w:tc>
          <w:tcPr>
            <w:tcW w:w="2404" w:type="dxa"/>
            <w:shd w:val="clear" w:color="auto" w:fill="D9E2F3" w:themeFill="accent1" w:themeFillTint="33"/>
          </w:tcPr>
          <w:p w14:paraId="4EBBEE28" w14:textId="77777777" w:rsidR="001C23C4" w:rsidRPr="005D76A5" w:rsidRDefault="001C23C4" w:rsidP="009A3400">
            <w:pPr>
              <w:pStyle w:val="TableParagraph"/>
              <w:spacing w:before="40"/>
              <w:ind w:left="67"/>
              <w:rPr>
                <w:rFonts w:asciiTheme="minorHAnsi" w:hAnsiTheme="minorHAnsi" w:cstheme="minorHAnsi"/>
                <w:b/>
              </w:rPr>
            </w:pPr>
            <w:r w:rsidRPr="005D76A5">
              <w:rPr>
                <w:rFonts w:asciiTheme="minorHAnsi" w:hAnsiTheme="minorHAnsi" w:cstheme="minorHAnsi"/>
              </w:rPr>
              <w:t>PROSINAC</w:t>
            </w:r>
          </w:p>
        </w:tc>
      </w:tr>
      <w:tr w:rsidR="001C23C4" w14:paraId="74ED96A5" w14:textId="77777777" w:rsidTr="001C23C4">
        <w:tc>
          <w:tcPr>
            <w:tcW w:w="1324" w:type="dxa"/>
            <w:shd w:val="clear" w:color="auto" w:fill="9CC2E5" w:themeFill="accent5" w:themeFillTint="99"/>
          </w:tcPr>
          <w:p w14:paraId="5E4D4F6F" w14:textId="77777777" w:rsidR="001C23C4" w:rsidRPr="001C23C4" w:rsidRDefault="001C23C4" w:rsidP="009A3400">
            <w:pPr>
              <w:rPr>
                <w:color w:val="FFFFFF" w:themeColor="background1"/>
              </w:rPr>
            </w:pPr>
            <w:r w:rsidRPr="001C23C4">
              <w:rPr>
                <w:color w:val="FFFFFF" w:themeColor="background1"/>
              </w:rPr>
              <w:t>Obitelj i blagdani</w:t>
            </w:r>
          </w:p>
        </w:tc>
        <w:tc>
          <w:tcPr>
            <w:tcW w:w="1680" w:type="dxa"/>
            <w:shd w:val="clear" w:color="auto" w:fill="D9E2F3" w:themeFill="accent1" w:themeFillTint="33"/>
          </w:tcPr>
          <w:p w14:paraId="56ED3BFA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PID OŠ A.1.1. Učenik uspoređuje organiziranost prirode opažajući neposredni okoliš.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6622B9D0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PID OŠ A.1.3. Učenik uspoređuje organiziranost različitih prostora i zajednica u neposrednome okružju.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5D3F5227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 xml:space="preserve">PID OŠ C.1.1. Učenik zaključuje o 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lastRenderedPageBreak/>
              <w:t>sebi, svojoj ulozi u zajednici i uviđa vrijednosti sebe i drugih.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613F8A18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PID OŠ C.1.2 Učenik uspoređuje ulogu i utjecaj prava, pravila i dužnosti na pojedinca i zajednicu te preuzima odgovornost za svoje postupke.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5DA19215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PID OŠ A.B.C.D.1.1. Učenik uz usmjeravanje opisuje i predstavlja rezultate promatranja prirode, prirodnih ili društvenih pojava u neposrednome okružju i koristi se različitim izvorima informacija</w:t>
            </w:r>
          </w:p>
          <w:p w14:paraId="1A6E27E4" w14:textId="77777777" w:rsidR="001C23C4" w:rsidRDefault="001C23C4" w:rsidP="009A3400"/>
        </w:tc>
        <w:tc>
          <w:tcPr>
            <w:tcW w:w="1860" w:type="dxa"/>
            <w:shd w:val="clear" w:color="auto" w:fill="D9E2F3" w:themeFill="accent1" w:themeFillTint="33"/>
          </w:tcPr>
          <w:p w14:paraId="0EFD1DC3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lastRenderedPageBreak/>
              <w:t>OŠ HJ A.1.1. Učenik razgovara i govori u skladu s jezičnim razvojem izražavajući svoje potrebe, misli i osjećaje.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1F6B83B4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OŠ HJ A.1.2. Učenik sluša jednostavne tekstove, točno izgovara glasove, riječi i rečenice na temelju slušanoga teksta.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7AA85D44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 xml:space="preserve">OŠ HJ A.1.3. Učenik čita tekstove primjerene 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lastRenderedPageBreak/>
              <w:t>početnomu opismenjavanju i jezičnome razvoju.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280EE17B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OŠ HJ A.1.4. Učenik piše školskim formalnim pismom slova, riječi i kratke rečenice u skladu s jezičnim razvojem.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5DECF530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OŠ HJ A.1.5. Učenik upotrebljava riječi, sintagme i rečenice u točnome značenju u uobičajenim komunikacijskim situacijama.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6687138B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OŠ HJ A.1.6. Učenik prepoznaje razliku između mjesnoga govora i hrvatskoga standardnog jezika.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6705A4EB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 xml:space="preserve">OŠ HJ A.1.7. Učenik prepoznaje 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lastRenderedPageBreak/>
              <w:t>glasovnu strukturu riječi te glasovno analizira i sintetizira riječi primjereno početnomu opismenjavanju.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5E94BB03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OŠ HJ B.1.1. Učenik izražava svoja zapažanja, misli i osjećaje nakon slušanja/čitanja književnoga teksta i povezuje ih s vlastitim iskustvom.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0AD754A9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OŠ HJ B.1.2. Učenik sluša/čita književni tekst, izražava o čemu tekst govori i prepoznaje književne tekstove prema obliku u skladu s jezičnim razvojem i dobi.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01D78076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 xml:space="preserve">OŠ HJ B.1.3. Učenik izabire ponuđene književne tekstove i 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lastRenderedPageBreak/>
              <w:t>čita/sluša ih s razumijevanjem prema vlastitome interesu.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4367D0A9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OŠ HJ B.1.4. Učenik se stvaralački izražava prema vlastitome interesu potaknut različitim iskustvima i doživljajima književnoga teksta.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00BCBA2B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OŠ HJ C.1.2. Učenik razlikuje medijske sadržaje primjerene dobi i interesu.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633EB4C6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OŠ HJ C.1.3. Učenik posjećuje kulturne događaje primjerene dobi.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77A9EFC3" w14:textId="77777777" w:rsidR="001C23C4" w:rsidRDefault="001C23C4" w:rsidP="009A3400"/>
        </w:tc>
        <w:tc>
          <w:tcPr>
            <w:tcW w:w="1777" w:type="dxa"/>
            <w:shd w:val="clear" w:color="auto" w:fill="D9E2F3" w:themeFill="accent1" w:themeFillTint="33"/>
          </w:tcPr>
          <w:p w14:paraId="4D5FFD5B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lastRenderedPageBreak/>
              <w:t>MAT OŠ A.1.1. Opisuje i prikazuje količine prirodnim brojevima i nulom.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76876D16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MAT OŠ A.1.2. Uspoređuje prirodne brojeve do 20 i nulu.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4470EDD0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MAT OŠ A.1.4./MAT OŠ B.1.1. Zbraja i oduzima u skupu brojeva do 20.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3B60121D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 xml:space="preserve">MAT OŠ A.1.5. Matematički rasuđuje te matematičkim jezikom prikazuje 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lastRenderedPageBreak/>
              <w:t>i rješava različite tipove zadataka.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6FA3BC4C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MAT OŠ E.1.1. Služi se podatcima i prikazuje ih piktogramima i jednostavnim tablicama</w:t>
            </w:r>
          </w:p>
          <w:p w14:paraId="777BA0AC" w14:textId="77777777" w:rsidR="001C23C4" w:rsidRDefault="001C23C4" w:rsidP="009A3400"/>
        </w:tc>
        <w:tc>
          <w:tcPr>
            <w:tcW w:w="1585" w:type="dxa"/>
            <w:shd w:val="clear" w:color="auto" w:fill="D9E2F3" w:themeFill="accent1" w:themeFillTint="33"/>
          </w:tcPr>
          <w:p w14:paraId="5CCFEA6F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lastRenderedPageBreak/>
              <w:t>OŠ LK A.1.1. Učenik prepoznaje umjetnost kao način komunikacije i  odgovara na različite poticaje likovnim izražavanjem.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2F617938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 xml:space="preserve">OŠ LK A.1.2. Učenik demonstrira poznavanje osobitosti različitih likovnih materijala i postupaka pri 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lastRenderedPageBreak/>
              <w:t>likovnom izražavanju.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49742B77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OŠ LK B.1.1. Učenik razlikuje likovno i vizualno umjetničko djelo te prepoznaje osobni doživljaj, likovni jezik i  tematski sadržaj djela.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08B45112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OŠ LK B.1.2. Učenik uspoređuje svoj likovni ili vizualni rad i radove drugih učenika te opisuje vlastiti doživljaj stvaranja.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0896D50B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 xml:space="preserve">OŠ LK C.1.1. Učenik prepoznaje i u likovnom radu interpretira povezanost oblikovanja vizualne 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lastRenderedPageBreak/>
              <w:t>okoline s aktivnostima, sadržajima i namjenama koji se u njoj odvijaju.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1D77AEA3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OŠ LK C.1.2. Učenik povezuje neki aspekt umjetničkog djela s iskustvima iz svakodnevnog života te društvenim kontekstom.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13735A11" w14:textId="77777777" w:rsidR="001C23C4" w:rsidRDefault="001C23C4" w:rsidP="009A3400"/>
        </w:tc>
        <w:tc>
          <w:tcPr>
            <w:tcW w:w="1852" w:type="dxa"/>
            <w:shd w:val="clear" w:color="auto" w:fill="D9E2F3" w:themeFill="accent1" w:themeFillTint="33"/>
          </w:tcPr>
          <w:p w14:paraId="4B52F027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lastRenderedPageBreak/>
              <w:t>OŠ GK A.1.1. Učenik poznaje određeni broj skladbi.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47D3E7ED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OŠ GK A.1.2. Učenik temeljem slušanja, razlikuje pojedine glazbeno-izražajne sastavnice.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27754E2F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OŠ GK B.1.1. Učenik sudjeluje u zajedničkoj izvedbi glazbe.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5A4527CE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 xml:space="preserve">OŠ GK B.1.2. Učenik pjeva/izvodi 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lastRenderedPageBreak/>
              <w:t>pjesme i brojalice.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2A14F5A9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OŠ GK B.1.3. Učenik izvodi glazbene igre uz pjevanje, slušanje glazbe i pokret uz glazbu.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0121167C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OŠ GK B.1.4. Učenik stvara/improvizira melodijske i ritamske cjeline te svira uz pjesme/brojalice koje izvodi.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6D684E76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OŠ GK C.1.1. Učenik na osnovu slušanja glazbe i aktivnog muziciranja prepoznaje različite uloge glazbe</w:t>
            </w:r>
          </w:p>
          <w:p w14:paraId="559706A5" w14:textId="77777777" w:rsidR="001C23C4" w:rsidRDefault="001C23C4" w:rsidP="009A3400"/>
        </w:tc>
        <w:tc>
          <w:tcPr>
            <w:tcW w:w="1466" w:type="dxa"/>
            <w:shd w:val="clear" w:color="auto" w:fill="D9E2F3" w:themeFill="accent1" w:themeFillTint="33"/>
          </w:tcPr>
          <w:p w14:paraId="1DE6BE09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lastRenderedPageBreak/>
              <w:t>OŠ TZK A.1.1. Izvodi prirodne načine gibanja.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38152DCC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OŠ TZK A.1.2. Provodi jednostavne motoričke igre.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1F8AAC60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OŠ TZK C.1.1. Prati motorička postignuća.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26039A5F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 xml:space="preserve">OŠ TZK D.1.1. Primjenjuje postupke za održavanje higijene pri tjelesnim 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lastRenderedPageBreak/>
              <w:t>vježbanjem i brine se o opremi za TZK.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7345EA87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OŠ TZK D.1.2. Slijedi upute za rad i pravila motoričke igre.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5C4329D6" w14:textId="77777777" w:rsidR="001C23C4" w:rsidRDefault="001C23C4" w:rsidP="009A3400"/>
        </w:tc>
        <w:tc>
          <w:tcPr>
            <w:tcW w:w="2404" w:type="dxa"/>
            <w:shd w:val="clear" w:color="auto" w:fill="D9E2F3" w:themeFill="accent1" w:themeFillTint="33"/>
          </w:tcPr>
          <w:p w14:paraId="17A8ED0F" w14:textId="77777777" w:rsidR="001C23C4" w:rsidRPr="003D4746" w:rsidRDefault="001C23C4" w:rsidP="009A3400">
            <w:pPr>
              <w:pStyle w:val="TableParagraph"/>
              <w:spacing w:before="44"/>
              <w:ind w:left="67"/>
              <w:rPr>
                <w:rFonts w:asciiTheme="minorHAnsi" w:hAnsiTheme="minorHAnsi" w:cstheme="minorHAnsi"/>
                <w:b/>
              </w:rPr>
            </w:pPr>
            <w:r w:rsidRPr="003D4746">
              <w:rPr>
                <w:rFonts w:asciiTheme="minorHAnsi" w:hAnsiTheme="minorHAnsi" w:cstheme="minorHAnsi"/>
                <w:b/>
              </w:rPr>
              <w:lastRenderedPageBreak/>
              <w:t>Građanski odgoj i</w:t>
            </w:r>
          </w:p>
          <w:p w14:paraId="469B04A8" w14:textId="77777777" w:rsidR="001C23C4" w:rsidRPr="003D4746" w:rsidRDefault="001C23C4" w:rsidP="009A3400">
            <w:pPr>
              <w:pStyle w:val="TableParagraph"/>
              <w:spacing w:before="1"/>
              <w:ind w:left="67"/>
              <w:rPr>
                <w:rFonts w:asciiTheme="minorHAnsi" w:hAnsiTheme="minorHAnsi" w:cstheme="minorHAnsi"/>
                <w:b/>
              </w:rPr>
            </w:pPr>
            <w:r w:rsidRPr="003D4746">
              <w:rPr>
                <w:rFonts w:asciiTheme="minorHAnsi" w:hAnsiTheme="minorHAnsi" w:cstheme="minorHAnsi"/>
                <w:b/>
              </w:rPr>
              <w:t>obrazovanje</w:t>
            </w:r>
          </w:p>
          <w:p w14:paraId="440E8150" w14:textId="77777777" w:rsidR="001C23C4" w:rsidRPr="003D4746" w:rsidRDefault="001C23C4" w:rsidP="009A3400">
            <w:pPr>
              <w:pStyle w:val="TableParagraph"/>
              <w:spacing w:before="120"/>
              <w:ind w:left="67"/>
              <w:rPr>
                <w:rFonts w:asciiTheme="minorHAnsi" w:hAnsiTheme="minorHAnsi" w:cstheme="minorHAnsi"/>
              </w:rPr>
            </w:pPr>
            <w:r w:rsidRPr="003D4746">
              <w:rPr>
                <w:rFonts w:asciiTheme="minorHAnsi" w:hAnsiTheme="minorHAnsi" w:cstheme="minorHAnsi"/>
              </w:rPr>
              <w:t>goo C.1.2. Promiče</w:t>
            </w:r>
          </w:p>
          <w:p w14:paraId="7B83C38F" w14:textId="77777777" w:rsidR="001C23C4" w:rsidRPr="003D4746" w:rsidRDefault="001C23C4" w:rsidP="009A3400">
            <w:pPr>
              <w:pStyle w:val="TableParagraph"/>
              <w:spacing w:before="1"/>
              <w:ind w:left="67"/>
              <w:rPr>
                <w:rFonts w:asciiTheme="minorHAnsi" w:hAnsiTheme="minorHAnsi" w:cstheme="minorHAnsi"/>
              </w:rPr>
            </w:pPr>
            <w:r w:rsidRPr="003D4746">
              <w:rPr>
                <w:rFonts w:asciiTheme="minorHAnsi" w:hAnsiTheme="minorHAnsi" w:cstheme="minorHAnsi"/>
              </w:rPr>
              <w:t>solidarnost u razredu.</w:t>
            </w:r>
          </w:p>
          <w:p w14:paraId="08F23B90" w14:textId="77777777" w:rsidR="001C23C4" w:rsidRPr="003D4746" w:rsidRDefault="001C23C4" w:rsidP="009A3400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4FE3CB78" w14:textId="77777777" w:rsidR="001C23C4" w:rsidRPr="003D4746" w:rsidRDefault="001C23C4" w:rsidP="009A3400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19"/>
              </w:rPr>
            </w:pPr>
          </w:p>
          <w:p w14:paraId="7101915C" w14:textId="77777777" w:rsidR="001C23C4" w:rsidRPr="003D4746" w:rsidRDefault="001C23C4" w:rsidP="009A3400">
            <w:pPr>
              <w:pStyle w:val="TableParagraph"/>
              <w:spacing w:before="1"/>
              <w:ind w:left="67" w:right="434"/>
              <w:rPr>
                <w:rFonts w:asciiTheme="minorHAnsi" w:hAnsiTheme="minorHAnsi" w:cstheme="minorHAnsi"/>
                <w:b/>
              </w:rPr>
            </w:pPr>
            <w:r w:rsidRPr="003D4746">
              <w:rPr>
                <w:rFonts w:asciiTheme="minorHAnsi" w:hAnsiTheme="minorHAnsi" w:cstheme="minorHAnsi"/>
                <w:b/>
              </w:rPr>
              <w:t>Osobni i socijalni razvoj</w:t>
            </w:r>
          </w:p>
          <w:p w14:paraId="64325D4C" w14:textId="77777777" w:rsidR="001C23C4" w:rsidRPr="003D4746" w:rsidRDefault="001C23C4" w:rsidP="009A3400">
            <w:pPr>
              <w:pStyle w:val="TableParagraph"/>
              <w:spacing w:before="120"/>
              <w:ind w:left="67" w:right="209"/>
              <w:rPr>
                <w:rFonts w:asciiTheme="minorHAnsi" w:hAnsiTheme="minorHAnsi" w:cstheme="minorHAnsi"/>
              </w:rPr>
            </w:pPr>
            <w:r w:rsidRPr="003D4746">
              <w:rPr>
                <w:rFonts w:asciiTheme="minorHAnsi" w:hAnsiTheme="minorHAnsi" w:cstheme="minorHAnsi"/>
              </w:rPr>
              <w:t>osr C.1.4. Razvija nacionalni i kulturni identitet zajedništvom i</w:t>
            </w:r>
          </w:p>
          <w:p w14:paraId="7B321595" w14:textId="77777777" w:rsidR="001C23C4" w:rsidRPr="003D4746" w:rsidRDefault="001C23C4" w:rsidP="009A3400">
            <w:pPr>
              <w:pStyle w:val="TableParagraph"/>
              <w:spacing w:line="265" w:lineRule="exact"/>
              <w:ind w:left="67"/>
              <w:rPr>
                <w:rFonts w:asciiTheme="minorHAnsi" w:hAnsiTheme="minorHAnsi" w:cstheme="minorHAnsi"/>
              </w:rPr>
            </w:pPr>
            <w:r w:rsidRPr="003D4746">
              <w:rPr>
                <w:rFonts w:asciiTheme="minorHAnsi" w:hAnsiTheme="minorHAnsi" w:cstheme="minorHAnsi"/>
              </w:rPr>
              <w:t>pripadnošću skupini.</w:t>
            </w:r>
          </w:p>
          <w:p w14:paraId="4B72E153" w14:textId="77777777" w:rsidR="001C23C4" w:rsidRPr="003D4746" w:rsidRDefault="001C23C4" w:rsidP="009A3400">
            <w:pPr>
              <w:pStyle w:val="TableParagraph"/>
              <w:spacing w:before="121"/>
              <w:ind w:left="67" w:right="461"/>
              <w:rPr>
                <w:rFonts w:asciiTheme="minorHAnsi" w:hAnsiTheme="minorHAnsi" w:cstheme="minorHAnsi"/>
              </w:rPr>
            </w:pPr>
            <w:r w:rsidRPr="003D4746">
              <w:rPr>
                <w:rFonts w:asciiTheme="minorHAnsi" w:hAnsiTheme="minorHAnsi" w:cstheme="minorHAnsi"/>
              </w:rPr>
              <w:t>osr A.1.3. Razvija svoje potencijale</w:t>
            </w:r>
          </w:p>
          <w:p w14:paraId="113B1215" w14:textId="77777777" w:rsidR="001C23C4" w:rsidRPr="003D4746" w:rsidRDefault="001C23C4" w:rsidP="009A3400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22317CCF" w14:textId="77777777" w:rsidR="001C23C4" w:rsidRPr="003D4746" w:rsidRDefault="001C23C4" w:rsidP="009A3400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19"/>
              </w:rPr>
            </w:pPr>
          </w:p>
          <w:p w14:paraId="5F8DC81F" w14:textId="77777777" w:rsidR="001C23C4" w:rsidRPr="003D4746" w:rsidRDefault="001C23C4" w:rsidP="009A3400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3D4746">
              <w:rPr>
                <w:rFonts w:asciiTheme="minorHAnsi" w:hAnsiTheme="minorHAnsi" w:cstheme="minorHAnsi"/>
                <w:b/>
              </w:rPr>
              <w:t>Zdravlje</w:t>
            </w:r>
          </w:p>
          <w:p w14:paraId="5D432C92" w14:textId="77777777" w:rsidR="001C23C4" w:rsidRPr="003D4746" w:rsidRDefault="001C23C4" w:rsidP="009A3400">
            <w:pPr>
              <w:pStyle w:val="TableParagraph"/>
              <w:tabs>
                <w:tab w:val="left" w:pos="749"/>
              </w:tabs>
              <w:spacing w:before="120"/>
              <w:ind w:right="378"/>
              <w:rPr>
                <w:rFonts w:asciiTheme="minorHAnsi" w:hAnsiTheme="minorHAnsi" w:cstheme="minorHAnsi"/>
              </w:rPr>
            </w:pPr>
            <w:r w:rsidRPr="003D4746">
              <w:rPr>
                <w:rFonts w:asciiTheme="minorHAnsi" w:hAnsiTheme="minorHAnsi" w:cstheme="minorHAnsi"/>
              </w:rPr>
              <w:lastRenderedPageBreak/>
              <w:t>zdr.B.1.2.B.Razlikuje osnovne emocije i razvija</w:t>
            </w:r>
            <w:r w:rsidRPr="003D474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D4746">
              <w:rPr>
                <w:rFonts w:asciiTheme="minorHAnsi" w:hAnsiTheme="minorHAnsi" w:cstheme="minorHAnsi"/>
              </w:rPr>
              <w:t>empatiju.</w:t>
            </w:r>
          </w:p>
          <w:p w14:paraId="7511B8AC" w14:textId="77777777" w:rsidR="001C23C4" w:rsidRPr="003D4746" w:rsidRDefault="001C23C4" w:rsidP="009A3400">
            <w:pPr>
              <w:pStyle w:val="TableParagraph"/>
              <w:tabs>
                <w:tab w:val="left" w:pos="749"/>
              </w:tabs>
              <w:spacing w:before="121"/>
              <w:rPr>
                <w:rFonts w:asciiTheme="minorHAnsi" w:hAnsiTheme="minorHAnsi" w:cstheme="minorHAnsi"/>
              </w:rPr>
            </w:pPr>
            <w:r w:rsidRPr="003D4746">
              <w:rPr>
                <w:rFonts w:asciiTheme="minorHAnsi" w:hAnsiTheme="minorHAnsi" w:cstheme="minorHAnsi"/>
              </w:rPr>
              <w:t>zdr. B.1.2.C.</w:t>
            </w:r>
          </w:p>
          <w:p w14:paraId="43E6A44E" w14:textId="77777777" w:rsidR="001C23C4" w:rsidRPr="003D4746" w:rsidRDefault="001C23C4" w:rsidP="009A3400">
            <w:pPr>
              <w:pStyle w:val="TableParagraph"/>
              <w:tabs>
                <w:tab w:val="left" w:pos="749"/>
              </w:tabs>
              <w:spacing w:before="121"/>
              <w:rPr>
                <w:rFonts w:asciiTheme="minorHAnsi" w:hAnsiTheme="minorHAnsi" w:cstheme="minorHAnsi"/>
              </w:rPr>
            </w:pPr>
            <w:r w:rsidRPr="003D4746">
              <w:rPr>
                <w:rFonts w:asciiTheme="minorHAnsi" w:hAnsiTheme="minorHAnsi" w:cstheme="minorHAnsi"/>
              </w:rPr>
              <w:t>Prepoznaje</w:t>
            </w:r>
            <w:r w:rsidRPr="003D4746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D4746">
              <w:rPr>
                <w:rFonts w:asciiTheme="minorHAnsi" w:hAnsiTheme="minorHAnsi" w:cstheme="minorHAnsi"/>
              </w:rPr>
              <w:t>i</w:t>
            </w:r>
          </w:p>
          <w:p w14:paraId="023A2E10" w14:textId="77777777" w:rsidR="001C23C4" w:rsidRPr="003D4746" w:rsidRDefault="001C23C4" w:rsidP="009A3400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 w:rsidRPr="003D4746">
              <w:rPr>
                <w:rFonts w:asciiTheme="minorHAnsi" w:hAnsiTheme="minorHAnsi" w:cstheme="minorHAnsi"/>
              </w:rPr>
              <w:t>uvažava različitosti.</w:t>
            </w:r>
          </w:p>
          <w:p w14:paraId="0D05DA9B" w14:textId="77777777" w:rsidR="001C23C4" w:rsidRDefault="001C23C4" w:rsidP="009A3400">
            <w:pPr>
              <w:pStyle w:val="TableParagraph"/>
              <w:rPr>
                <w:b/>
              </w:rPr>
            </w:pPr>
          </w:p>
          <w:p w14:paraId="34A02808" w14:textId="77777777" w:rsidR="001C23C4" w:rsidRPr="003D4746" w:rsidRDefault="001C23C4" w:rsidP="009A3400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3D4746">
              <w:rPr>
                <w:rFonts w:asciiTheme="minorHAnsi" w:hAnsiTheme="minorHAnsi" w:cstheme="minorHAnsi"/>
                <w:b/>
              </w:rPr>
              <w:t>Održivi razvoj</w:t>
            </w:r>
          </w:p>
          <w:p w14:paraId="7F2C7C75" w14:textId="77777777" w:rsidR="001C23C4" w:rsidRPr="003D4746" w:rsidRDefault="001C23C4" w:rsidP="009A3400">
            <w:pPr>
              <w:rPr>
                <w:rFonts w:cstheme="minorHAnsi"/>
              </w:rPr>
            </w:pPr>
            <w:r w:rsidRPr="003D4746">
              <w:rPr>
                <w:rFonts w:cstheme="minorHAnsi"/>
              </w:rPr>
              <w:t>odr C.1.2. Identificira primjere dobroga odnosa prema drugim ljudima.</w:t>
            </w:r>
          </w:p>
          <w:p w14:paraId="68AF82FC" w14:textId="77777777" w:rsidR="001C23C4" w:rsidRDefault="001C23C4" w:rsidP="009A3400">
            <w:pPr>
              <w:pStyle w:val="TableParagraph"/>
              <w:spacing w:before="44"/>
              <w:ind w:left="67"/>
              <w:rPr>
                <w:rFonts w:asciiTheme="minorHAnsi" w:hAnsiTheme="minorHAnsi" w:cstheme="minorHAnsi"/>
                <w:b/>
              </w:rPr>
            </w:pPr>
          </w:p>
          <w:p w14:paraId="3040E420" w14:textId="77777777" w:rsidR="001C23C4" w:rsidRPr="003D4746" w:rsidRDefault="001C23C4" w:rsidP="009A3400">
            <w:pPr>
              <w:pStyle w:val="TableParagraph"/>
              <w:spacing w:before="44"/>
              <w:rPr>
                <w:rFonts w:asciiTheme="minorHAnsi" w:hAnsiTheme="minorHAnsi" w:cstheme="minorHAnsi"/>
                <w:b/>
              </w:rPr>
            </w:pPr>
            <w:r w:rsidRPr="003D4746">
              <w:rPr>
                <w:rFonts w:asciiTheme="minorHAnsi" w:hAnsiTheme="minorHAnsi" w:cstheme="minorHAnsi"/>
                <w:b/>
              </w:rPr>
              <w:t>Učiti kako učiti</w:t>
            </w:r>
          </w:p>
          <w:p w14:paraId="447C6CA7" w14:textId="77777777" w:rsidR="001C23C4" w:rsidRPr="003D4746" w:rsidRDefault="001C23C4" w:rsidP="009A3400">
            <w:pPr>
              <w:pStyle w:val="TableParagraph"/>
              <w:spacing w:before="121"/>
              <w:rPr>
                <w:rFonts w:asciiTheme="minorHAnsi" w:hAnsiTheme="minorHAnsi" w:cstheme="minorHAnsi"/>
              </w:rPr>
            </w:pPr>
            <w:r w:rsidRPr="003D4746">
              <w:rPr>
                <w:rFonts w:asciiTheme="minorHAnsi" w:hAnsiTheme="minorHAnsi" w:cstheme="minorHAnsi"/>
              </w:rPr>
              <w:t>uku A.1.3.</w:t>
            </w:r>
          </w:p>
          <w:p w14:paraId="74611204" w14:textId="77777777" w:rsidR="001C23C4" w:rsidRPr="003D4746" w:rsidRDefault="001C23C4" w:rsidP="009A3400">
            <w:pPr>
              <w:pStyle w:val="TableParagraph"/>
              <w:numPr>
                <w:ilvl w:val="0"/>
                <w:numId w:val="3"/>
              </w:numPr>
              <w:tabs>
                <w:tab w:val="left" w:pos="236"/>
              </w:tabs>
              <w:spacing w:line="390" w:lineRule="atLeast"/>
              <w:ind w:right="108" w:firstLine="0"/>
              <w:rPr>
                <w:rFonts w:asciiTheme="minorHAnsi" w:hAnsiTheme="minorHAnsi" w:cstheme="minorHAnsi"/>
              </w:rPr>
            </w:pPr>
            <w:r w:rsidRPr="003D4746">
              <w:rPr>
                <w:rFonts w:asciiTheme="minorHAnsi" w:hAnsiTheme="minorHAnsi" w:cstheme="minorHAnsi"/>
              </w:rPr>
              <w:t>Kreativno mišljenje Učenik spontano</w:t>
            </w:r>
            <w:r w:rsidRPr="003D4746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3D4746">
              <w:rPr>
                <w:rFonts w:asciiTheme="minorHAnsi" w:hAnsiTheme="minorHAnsi" w:cstheme="minorHAnsi"/>
              </w:rPr>
              <w:t>i</w:t>
            </w:r>
          </w:p>
          <w:p w14:paraId="4AFD0B01" w14:textId="77777777" w:rsidR="001C23C4" w:rsidRPr="003D4746" w:rsidRDefault="001C23C4" w:rsidP="009A3400">
            <w:pPr>
              <w:pStyle w:val="TableParagraph"/>
              <w:ind w:left="67" w:right="86"/>
              <w:rPr>
                <w:rFonts w:asciiTheme="minorHAnsi" w:hAnsiTheme="minorHAnsi" w:cstheme="minorHAnsi"/>
              </w:rPr>
            </w:pPr>
            <w:r w:rsidRPr="003D4746">
              <w:rPr>
                <w:rFonts w:asciiTheme="minorHAnsi" w:hAnsiTheme="minorHAnsi" w:cstheme="minorHAnsi"/>
              </w:rPr>
              <w:t>kreativno oblikuje i izražava svoje misli i osjećaje pri učenju i rješavanju problema.</w:t>
            </w:r>
          </w:p>
          <w:p w14:paraId="689C0066" w14:textId="77777777" w:rsidR="001C23C4" w:rsidRPr="003D4746" w:rsidRDefault="001C23C4" w:rsidP="009A3400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43C83D7E" w14:textId="77777777" w:rsidR="001C23C4" w:rsidRPr="003D4746" w:rsidRDefault="001C23C4" w:rsidP="009A3400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19"/>
              </w:rPr>
            </w:pPr>
          </w:p>
          <w:p w14:paraId="73EBEEF3" w14:textId="77777777" w:rsidR="001C23C4" w:rsidRPr="003D4746" w:rsidRDefault="001C23C4" w:rsidP="009A3400">
            <w:pPr>
              <w:pStyle w:val="TableParagraph"/>
              <w:ind w:left="67"/>
              <w:rPr>
                <w:rFonts w:asciiTheme="minorHAnsi" w:hAnsiTheme="minorHAnsi" w:cstheme="minorHAnsi"/>
              </w:rPr>
            </w:pPr>
            <w:r w:rsidRPr="003D4746">
              <w:rPr>
                <w:rFonts w:asciiTheme="minorHAnsi" w:hAnsiTheme="minorHAnsi" w:cstheme="minorHAnsi"/>
              </w:rPr>
              <w:t>uku A.1.4.</w:t>
            </w:r>
          </w:p>
          <w:p w14:paraId="3D3ADADC" w14:textId="77777777" w:rsidR="001C23C4" w:rsidRPr="003D4746" w:rsidRDefault="001C23C4" w:rsidP="009A3400">
            <w:pPr>
              <w:pStyle w:val="TableParagraph"/>
              <w:numPr>
                <w:ilvl w:val="0"/>
                <w:numId w:val="3"/>
              </w:numPr>
              <w:tabs>
                <w:tab w:val="left" w:pos="236"/>
              </w:tabs>
              <w:spacing w:before="121"/>
              <w:ind w:right="296" w:firstLine="0"/>
              <w:rPr>
                <w:rFonts w:asciiTheme="minorHAnsi" w:hAnsiTheme="minorHAnsi" w:cstheme="minorHAnsi"/>
              </w:rPr>
            </w:pPr>
            <w:r w:rsidRPr="003D4746">
              <w:rPr>
                <w:rFonts w:asciiTheme="minorHAnsi" w:hAnsiTheme="minorHAnsi" w:cstheme="minorHAnsi"/>
              </w:rPr>
              <w:t>Kritičko mišljenje Učenik oblikuje</w:t>
            </w:r>
            <w:r w:rsidRPr="003D474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D4746">
              <w:rPr>
                <w:rFonts w:asciiTheme="minorHAnsi" w:hAnsiTheme="minorHAnsi" w:cstheme="minorHAnsi"/>
              </w:rPr>
              <w:t>i</w:t>
            </w:r>
          </w:p>
          <w:p w14:paraId="15EB0A0F" w14:textId="77777777" w:rsidR="001C23C4" w:rsidRDefault="001C23C4" w:rsidP="009A3400">
            <w:r w:rsidRPr="003D4746">
              <w:rPr>
                <w:rFonts w:cstheme="minorHAnsi"/>
              </w:rPr>
              <w:t>izražava svoje misli i osjećaje</w:t>
            </w:r>
          </w:p>
        </w:tc>
      </w:tr>
      <w:tr w:rsidR="001C23C4" w14:paraId="73199BF2" w14:textId="77777777" w:rsidTr="001C23C4">
        <w:tc>
          <w:tcPr>
            <w:tcW w:w="1324" w:type="dxa"/>
            <w:shd w:val="clear" w:color="auto" w:fill="9CC2E5" w:themeFill="accent5" w:themeFillTint="99"/>
          </w:tcPr>
          <w:p w14:paraId="59B936CB" w14:textId="77777777" w:rsidR="001C23C4" w:rsidRPr="001C23C4" w:rsidRDefault="001C23C4" w:rsidP="009A3400">
            <w:pPr>
              <w:rPr>
                <w:color w:val="FFFFFF" w:themeColor="background1"/>
              </w:rPr>
            </w:pPr>
            <w:r w:rsidRPr="001C23C4">
              <w:rPr>
                <w:color w:val="FFFFFF" w:themeColor="background1"/>
              </w:rPr>
              <w:lastRenderedPageBreak/>
              <w:t>SIJEČANJ</w:t>
            </w:r>
          </w:p>
        </w:tc>
        <w:tc>
          <w:tcPr>
            <w:tcW w:w="1680" w:type="dxa"/>
            <w:shd w:val="clear" w:color="auto" w:fill="D9E2F3" w:themeFill="accent1" w:themeFillTint="33"/>
          </w:tcPr>
          <w:p w14:paraId="3177F784" w14:textId="77777777" w:rsidR="001C23C4" w:rsidRDefault="001C23C4" w:rsidP="009A3400">
            <w:r>
              <w:t>SIJEČANJ</w:t>
            </w:r>
          </w:p>
          <w:p w14:paraId="625F60C3" w14:textId="77777777" w:rsidR="001C23C4" w:rsidRDefault="001C23C4" w:rsidP="009A3400">
            <w:r>
              <w:t>6 sati</w:t>
            </w:r>
          </w:p>
        </w:tc>
        <w:tc>
          <w:tcPr>
            <w:tcW w:w="1860" w:type="dxa"/>
            <w:shd w:val="clear" w:color="auto" w:fill="D9E2F3" w:themeFill="accent1" w:themeFillTint="33"/>
          </w:tcPr>
          <w:p w14:paraId="00100291" w14:textId="77777777" w:rsidR="001C23C4" w:rsidRDefault="001C23C4" w:rsidP="009A3400">
            <w:r>
              <w:t>SIJEČANJ</w:t>
            </w:r>
          </w:p>
          <w:p w14:paraId="013F3378" w14:textId="77777777" w:rsidR="001C23C4" w:rsidRDefault="001C23C4" w:rsidP="009A3400">
            <w:r>
              <w:t>15 sati</w:t>
            </w:r>
          </w:p>
        </w:tc>
        <w:tc>
          <w:tcPr>
            <w:tcW w:w="1777" w:type="dxa"/>
            <w:shd w:val="clear" w:color="auto" w:fill="D9E2F3" w:themeFill="accent1" w:themeFillTint="33"/>
          </w:tcPr>
          <w:p w14:paraId="70A63E4F" w14:textId="77777777" w:rsidR="001C23C4" w:rsidRDefault="001C23C4" w:rsidP="009A3400">
            <w:r>
              <w:t>SIJEČANJ</w:t>
            </w:r>
          </w:p>
          <w:p w14:paraId="34B161A4" w14:textId="77777777" w:rsidR="001C23C4" w:rsidRDefault="001C23C4" w:rsidP="009A3400">
            <w:r>
              <w:t>12 sati</w:t>
            </w:r>
          </w:p>
        </w:tc>
        <w:tc>
          <w:tcPr>
            <w:tcW w:w="1585" w:type="dxa"/>
            <w:shd w:val="clear" w:color="auto" w:fill="D9E2F3" w:themeFill="accent1" w:themeFillTint="33"/>
          </w:tcPr>
          <w:p w14:paraId="13FB9FEE" w14:textId="77777777" w:rsidR="001C23C4" w:rsidRDefault="001C23C4" w:rsidP="009A3400">
            <w:r>
              <w:t>SIJEČANJ</w:t>
            </w:r>
          </w:p>
          <w:p w14:paraId="37332EA6" w14:textId="77777777" w:rsidR="001C23C4" w:rsidRDefault="001C23C4" w:rsidP="009A3400">
            <w:r>
              <w:t>3 sata</w:t>
            </w:r>
          </w:p>
        </w:tc>
        <w:tc>
          <w:tcPr>
            <w:tcW w:w="1852" w:type="dxa"/>
            <w:shd w:val="clear" w:color="auto" w:fill="D9E2F3" w:themeFill="accent1" w:themeFillTint="33"/>
          </w:tcPr>
          <w:p w14:paraId="41917131" w14:textId="77777777" w:rsidR="001C23C4" w:rsidRDefault="001C23C4" w:rsidP="009A3400">
            <w:r>
              <w:t>SIJEČANJ</w:t>
            </w:r>
          </w:p>
          <w:p w14:paraId="03B04B4F" w14:textId="77777777" w:rsidR="001C23C4" w:rsidRDefault="001C23C4" w:rsidP="009A3400">
            <w:r>
              <w:t>3 sata</w:t>
            </w:r>
          </w:p>
        </w:tc>
        <w:tc>
          <w:tcPr>
            <w:tcW w:w="1466" w:type="dxa"/>
            <w:shd w:val="clear" w:color="auto" w:fill="D9E2F3" w:themeFill="accent1" w:themeFillTint="33"/>
          </w:tcPr>
          <w:p w14:paraId="1D45B565" w14:textId="77777777" w:rsidR="001C23C4" w:rsidRDefault="001C23C4" w:rsidP="009A3400">
            <w:r>
              <w:t>SIJEČANJ</w:t>
            </w:r>
          </w:p>
          <w:p w14:paraId="164CB72A" w14:textId="77777777" w:rsidR="001C23C4" w:rsidRDefault="001C23C4" w:rsidP="009A3400">
            <w:r>
              <w:t>9 sati</w:t>
            </w:r>
          </w:p>
        </w:tc>
        <w:tc>
          <w:tcPr>
            <w:tcW w:w="2404" w:type="dxa"/>
            <w:shd w:val="clear" w:color="auto" w:fill="D9E2F3" w:themeFill="accent1" w:themeFillTint="33"/>
          </w:tcPr>
          <w:p w14:paraId="181B8713" w14:textId="77777777" w:rsidR="001C23C4" w:rsidRDefault="001C23C4" w:rsidP="009A3400">
            <w:r>
              <w:t>SIJEČANJ</w:t>
            </w:r>
          </w:p>
        </w:tc>
      </w:tr>
      <w:tr w:rsidR="001C23C4" w14:paraId="48C4B571" w14:textId="77777777" w:rsidTr="001C23C4">
        <w:tc>
          <w:tcPr>
            <w:tcW w:w="1324" w:type="dxa"/>
            <w:shd w:val="clear" w:color="auto" w:fill="9CC2E5" w:themeFill="accent5" w:themeFillTint="99"/>
          </w:tcPr>
          <w:p w14:paraId="38808E06" w14:textId="77777777" w:rsidR="001C23C4" w:rsidRPr="001C23C4" w:rsidRDefault="001C23C4" w:rsidP="009A3400">
            <w:pPr>
              <w:rPr>
                <w:color w:val="FFFFFF" w:themeColor="background1"/>
              </w:rPr>
            </w:pPr>
            <w:r w:rsidRPr="001C23C4">
              <w:rPr>
                <w:color w:val="FFFFFF" w:themeColor="background1"/>
              </w:rPr>
              <w:t>Zima i dom</w:t>
            </w:r>
          </w:p>
        </w:tc>
        <w:tc>
          <w:tcPr>
            <w:tcW w:w="1680" w:type="dxa"/>
            <w:shd w:val="clear" w:color="auto" w:fill="D9E2F3" w:themeFill="accent1" w:themeFillTint="33"/>
          </w:tcPr>
          <w:p w14:paraId="36D54071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 xml:space="preserve">PID OŠ A.1.1. Učenik uspoređuje organiziranost prirode 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lastRenderedPageBreak/>
              <w:t>opažajući neposredni okoliš.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2E15F4BC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PID OŠ A.1.2. Učenik prepoznaje važnost organiziranosti vremena i prikazuje vremenski slijed događaja.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1B5AA74B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PID OŠ A.1.3. Učenik uspoređuje organiziranost različitih prostora i zajednica u neposrednome okružju.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7FD0974C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PID OŠ B.1.1. Učenik uspoređuje promjene u prirodi i opisuje važnost brige za prirodu i osobno zdravlje.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00494183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 xml:space="preserve">PID OŠ B.1.2. Učenik se snalazi u 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lastRenderedPageBreak/>
              <w:t>vremenskim ciklusima, prikazuje promjene i odnose među njima te objašnjava povezanost vremenskih ciklusa s aktivnostima u životu.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1562FEA8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PID OŠ C.1.2. Učenik uspoređuje ulogu i utjecaj prava, pravila i dužnosti na pojedinca i zajednicu te preuzima odgovornost za svoje postupke.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11D03220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 xml:space="preserve">PID OŠ D.1.1. Učenik objašnjava na temelju vlastitih iskustava važnost energije u svakodnevnome životu i opasnosti s 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lastRenderedPageBreak/>
              <w:t>kojima se može susresti pri korištenju te navodi mjere opreza.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7B1FB538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PID OŠ A.B.C.D.1.1. Učenik uz usmjeravanje opisuje i predstavlja rezultate promatranja prirode, prirodnih ili društvenih pojava u neposrednome okružju i koristi se različitim izvorima informacija.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0A780F34" w14:textId="77777777" w:rsidR="001C23C4" w:rsidRDefault="001C23C4" w:rsidP="009A3400"/>
        </w:tc>
        <w:tc>
          <w:tcPr>
            <w:tcW w:w="1860" w:type="dxa"/>
            <w:shd w:val="clear" w:color="auto" w:fill="D9E2F3" w:themeFill="accent1" w:themeFillTint="33"/>
          </w:tcPr>
          <w:p w14:paraId="3AEBEC1F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lastRenderedPageBreak/>
              <w:t xml:space="preserve">OŠ HJ A.1.1. Učenik razgovara i govori u skladu s jezičnim razvojem 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lastRenderedPageBreak/>
              <w:t>izražavajući svoje potrebe, misli i osjećaje.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07CE3DE0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OŠ HJ A.1.2. Učenik sluša jednostavne tekstove, točno izgovara glasove, riječi i rečenice na temelju slušanoga teksta.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0E288156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OŠ HJ A.1.3. Učenik čita tekstove primjerene početnomu opismenjavanju i jezičnome razvoju.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42F6743E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OŠ HJ A.1.4. Učenik piše školskim formalnim pismom slova, riječi i kratke rečenice u skladu s jezičnim razvojem.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03D64A9D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 xml:space="preserve">OŠ HJ A.1.5. Učenik upotrebljava riječi, sintagme i rečenice u 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lastRenderedPageBreak/>
              <w:t>točnome značenju u uobičajenim komunikacijskim situacijama.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4EF92594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OŠ HJ A.1.6. Učenik prepoznaje razliku između mjesnoga govora i hrvatskoga standardnog jezika.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47236F9D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OŠ HJ A.1.7. Učenik prepoznaje glasovnu strukturu riječi te glasovno analizira i sintetizira riječi primjereno početnomu opismenjavanju.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357DB380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OŠ HJ B.1.1. Učenik izražava svoja zapažanja, misli i osjećaje nakon slušanja/čitanja književnoga teksta i povezuje ih s vlastitim iskustvom.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325C0AB2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lastRenderedPageBreak/>
              <w:t>OŠ HJ B.1.2. Učenik sluša/čita književni tekst, izražava o čemu tekst govori i prepoznaje književne tekstove prema obliku u skladu s jezičnim razvojem i dobi.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1013164C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OŠ HJ B.1.3. Učenik izabire ponuđene književne tekstove i čita/sluša ih s razumijevanjem prema vlastitome interesu.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474B2DF6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OŠ HJ B.1.4. Učenik se stvaralački izražava prema vlastitome interesu potaknut različitim iskustvima i doživljajima književnoga teksta.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2A2F13BB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 xml:space="preserve">OŠ HJ C.1.2. Učenik 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lastRenderedPageBreak/>
              <w:t>razlikuje medijske sadržaje primjerene dobi i interesu.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6B14ACD8" w14:textId="77777777" w:rsidR="001C23C4" w:rsidRDefault="001C23C4" w:rsidP="009A3400"/>
        </w:tc>
        <w:tc>
          <w:tcPr>
            <w:tcW w:w="1777" w:type="dxa"/>
            <w:shd w:val="clear" w:color="auto" w:fill="D9E2F3" w:themeFill="accent1" w:themeFillTint="33"/>
          </w:tcPr>
          <w:p w14:paraId="1337D85A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lastRenderedPageBreak/>
              <w:t xml:space="preserve">MAT OŠ A.1.1. Opisuje i prikazuje količine prirodnim 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lastRenderedPageBreak/>
              <w:t>brojevima i nulom.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6073AE2A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MAT OŠ A.1.2. Uspoređuje prirodne brojeve do 20 i nulu.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50ED674F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MAT OŠ A.1.4./MAT OŠ B.1.1. Zbraja i oduzima u skupu brojeva do 20.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3EA12AAD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MAT OŠ A.1.5. Matematički rasuđuje te matematičkim jezikom prikazuje i rješava različite tipove zadataka.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47EEF4AE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hr-HR"/>
              </w:rPr>
              <w:t>MAT OŠ D.1.2. Služi se hrvatskim novcem u jediničnoj vrijednosti kune u skupu brojeva do 20.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  <w:p w14:paraId="352D9C24" w14:textId="77777777" w:rsidR="001C23C4" w:rsidRDefault="001C23C4" w:rsidP="009A3400"/>
        </w:tc>
        <w:tc>
          <w:tcPr>
            <w:tcW w:w="1585" w:type="dxa"/>
            <w:shd w:val="clear" w:color="auto" w:fill="D9E2F3" w:themeFill="accent1" w:themeFillTint="33"/>
          </w:tcPr>
          <w:p w14:paraId="31CBDE41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lastRenderedPageBreak/>
              <w:t xml:space="preserve">OŠ LK A.1.1. Učenik prepoznaje umjetnost kao način 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lastRenderedPageBreak/>
              <w:t>komunikacije i  odgovara na različite poticaje likovnim izražavanjem.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751A40E5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OŠ LK A.1.2. Učenik demonstrira poznavanje osobitosti različitih likovnih materijala i postupaka pri likovnom izražavanju.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0B3896DE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OŠ LK B.1.1. Učenik razlikuje likovno i vizualno umjetničko djelo te prepoznaje osobni doživljaj, likovni jezik i  tematski sadržaj djela.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150077ED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 xml:space="preserve">OŠ LK B.1.2. Učenik uspoređuje 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lastRenderedPageBreak/>
              <w:t>svoj likovni ili vizualni rad i radove drugih učenika te opisuje vlastiti doživljaj stvaranja.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4E057831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OŠ LK C.1.2. Učenik povezuje neki aspekt umjetničkog djela s iskustvima iz svakodnevnog života te društvenim kontekstom</w:t>
            </w:r>
          </w:p>
          <w:p w14:paraId="42E0D960" w14:textId="77777777" w:rsidR="001C23C4" w:rsidRDefault="001C23C4" w:rsidP="009A3400"/>
        </w:tc>
        <w:tc>
          <w:tcPr>
            <w:tcW w:w="1852" w:type="dxa"/>
            <w:shd w:val="clear" w:color="auto" w:fill="D9E2F3" w:themeFill="accent1" w:themeFillTint="33"/>
          </w:tcPr>
          <w:p w14:paraId="47000F17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lastRenderedPageBreak/>
              <w:t>OŠ GK A.1.1. Učenik poznaje određeni broj skladbi.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684FCFAD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lastRenderedPageBreak/>
              <w:t>OŠ GK A.1.2. Učenik temeljem slušanja, razlikuje pojedine glazbeno-izražajne sastavnice.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58DF1662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OŠ GK B.1.1. Učenik sudjeluje u zajedničkoj izvedbi glazbe.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016A9515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OŠ GK B.1.2. Učenik pjeva/izvodi pjesme i brojalice.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70E5F42F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OŠ GK B.1.3. Učenik izvodi glazbene igre uz pjevanje, slušanje glazbe i pokret uz glazbu.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40D599B3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OŠ GK B.1.4. Učenik stvara/improvizira melodijske i ritamske cjeline te svira uz pjesme/brojalice koje izvodi.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5D763953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lastRenderedPageBreak/>
              <w:t>OŠ GK C.1.1. Učenik na osnovu slušanja glazbe i aktivnog muziciranja prepoznaje različite uloge glazbe</w:t>
            </w:r>
          </w:p>
          <w:p w14:paraId="1B820211" w14:textId="77777777" w:rsidR="001C23C4" w:rsidRDefault="001C23C4" w:rsidP="009A3400"/>
        </w:tc>
        <w:tc>
          <w:tcPr>
            <w:tcW w:w="1466" w:type="dxa"/>
            <w:shd w:val="clear" w:color="auto" w:fill="D9E2F3" w:themeFill="accent1" w:themeFillTint="33"/>
          </w:tcPr>
          <w:p w14:paraId="659602A4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lastRenderedPageBreak/>
              <w:t>OŠ TZK A.1.1. Izvodi prirodne načine gibanja.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46F03DD2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lastRenderedPageBreak/>
              <w:t>OŠ TZK A.1.2. Provodi jednostavne motoričke igre.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09807EE1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OŠ TZK C.1.1. Prati motorička postignuća.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21902C32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OŠ TZK D.1.1. Primjenjuje postupke za održavanje higijene pri tjelesnim vježbanjem i brine se o opremi za TZK.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32FC4551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OŠ TZK D.1.2. Slijedi upute za rad i pravila motoričke igre</w:t>
            </w:r>
          </w:p>
          <w:p w14:paraId="12FC1563" w14:textId="77777777" w:rsidR="001C23C4" w:rsidRDefault="001C23C4" w:rsidP="009A3400"/>
        </w:tc>
        <w:tc>
          <w:tcPr>
            <w:tcW w:w="2404" w:type="dxa"/>
            <w:shd w:val="clear" w:color="auto" w:fill="D9E2F3" w:themeFill="accent1" w:themeFillTint="33"/>
          </w:tcPr>
          <w:p w14:paraId="6BCD2C16" w14:textId="77777777" w:rsidR="001C23C4" w:rsidRPr="003D4746" w:rsidRDefault="001C23C4" w:rsidP="009A3400">
            <w:pPr>
              <w:pStyle w:val="TableParagraph"/>
              <w:spacing w:before="44"/>
              <w:ind w:left="67"/>
              <w:rPr>
                <w:rFonts w:asciiTheme="minorHAnsi" w:hAnsiTheme="minorHAnsi" w:cstheme="minorHAnsi"/>
                <w:b/>
              </w:rPr>
            </w:pPr>
            <w:r w:rsidRPr="003D4746">
              <w:rPr>
                <w:rFonts w:asciiTheme="minorHAnsi" w:hAnsiTheme="minorHAnsi" w:cstheme="minorHAnsi"/>
                <w:b/>
              </w:rPr>
              <w:lastRenderedPageBreak/>
              <w:t>Građanski odgoj i</w:t>
            </w:r>
          </w:p>
          <w:p w14:paraId="39213FE1" w14:textId="77777777" w:rsidR="001C23C4" w:rsidRPr="003D4746" w:rsidRDefault="001C23C4" w:rsidP="009A3400">
            <w:pPr>
              <w:pStyle w:val="TableParagraph"/>
              <w:spacing w:before="1"/>
              <w:ind w:left="67"/>
              <w:rPr>
                <w:rFonts w:asciiTheme="minorHAnsi" w:hAnsiTheme="minorHAnsi" w:cstheme="minorHAnsi"/>
                <w:b/>
              </w:rPr>
            </w:pPr>
            <w:r w:rsidRPr="003D4746">
              <w:rPr>
                <w:rFonts w:asciiTheme="minorHAnsi" w:hAnsiTheme="minorHAnsi" w:cstheme="minorHAnsi"/>
                <w:b/>
              </w:rPr>
              <w:t>obrazovanje</w:t>
            </w:r>
          </w:p>
          <w:p w14:paraId="4B9C6631" w14:textId="77777777" w:rsidR="001C23C4" w:rsidRPr="003D4746" w:rsidRDefault="001C23C4" w:rsidP="009A3400">
            <w:pPr>
              <w:pStyle w:val="TableParagraph"/>
              <w:spacing w:before="120"/>
              <w:ind w:left="67" w:right="46"/>
              <w:rPr>
                <w:rFonts w:asciiTheme="minorHAnsi" w:hAnsiTheme="minorHAnsi" w:cstheme="minorHAnsi"/>
              </w:rPr>
            </w:pPr>
            <w:r w:rsidRPr="003D4746">
              <w:rPr>
                <w:rFonts w:asciiTheme="minorHAnsi" w:hAnsiTheme="minorHAnsi" w:cstheme="minorHAnsi"/>
              </w:rPr>
              <w:t xml:space="preserve">goo C.1.1. Sudjeluje u zajedničkom radu u </w:t>
            </w:r>
            <w:r w:rsidRPr="003D4746">
              <w:rPr>
                <w:rFonts w:asciiTheme="minorHAnsi" w:hAnsiTheme="minorHAnsi" w:cstheme="minorHAnsi"/>
              </w:rPr>
              <w:lastRenderedPageBreak/>
              <w:t>razredu.</w:t>
            </w:r>
          </w:p>
          <w:p w14:paraId="4A093C45" w14:textId="77777777" w:rsidR="001C23C4" w:rsidRPr="003D4746" w:rsidRDefault="001C23C4" w:rsidP="009A3400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5F59EE11" w14:textId="77777777" w:rsidR="001C23C4" w:rsidRPr="003D4746" w:rsidRDefault="001C23C4" w:rsidP="009A3400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180EFB90" w14:textId="77777777" w:rsidR="001C23C4" w:rsidRPr="003D4746" w:rsidRDefault="001C23C4" w:rsidP="009A3400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11D580AF" w14:textId="77777777" w:rsidR="001C23C4" w:rsidRPr="003D4746" w:rsidRDefault="001C23C4" w:rsidP="009A3400">
            <w:pPr>
              <w:pStyle w:val="TableParagraph"/>
              <w:ind w:left="67" w:right="434"/>
              <w:rPr>
                <w:rFonts w:asciiTheme="minorHAnsi" w:hAnsiTheme="minorHAnsi" w:cstheme="minorHAnsi"/>
                <w:b/>
              </w:rPr>
            </w:pPr>
            <w:r w:rsidRPr="003D4746">
              <w:rPr>
                <w:rFonts w:asciiTheme="minorHAnsi" w:hAnsiTheme="minorHAnsi" w:cstheme="minorHAnsi"/>
                <w:b/>
              </w:rPr>
              <w:t>Osobni i socijalni razvoj</w:t>
            </w:r>
          </w:p>
          <w:p w14:paraId="46B663FC" w14:textId="77777777" w:rsidR="001C23C4" w:rsidRPr="003D4746" w:rsidRDefault="001C23C4" w:rsidP="009A3400">
            <w:pPr>
              <w:pStyle w:val="TableParagraph"/>
              <w:spacing w:before="116"/>
              <w:ind w:left="67" w:right="468"/>
              <w:rPr>
                <w:rFonts w:asciiTheme="minorHAnsi" w:hAnsiTheme="minorHAnsi" w:cstheme="minorHAnsi"/>
              </w:rPr>
            </w:pPr>
            <w:r w:rsidRPr="003D4746">
              <w:rPr>
                <w:rFonts w:asciiTheme="minorHAnsi" w:hAnsiTheme="minorHAnsi" w:cstheme="minorHAnsi"/>
              </w:rPr>
              <w:t>osr B.1.2. Razvija komunikacijske kompetencije.</w:t>
            </w:r>
          </w:p>
          <w:p w14:paraId="5E268D0B" w14:textId="77777777" w:rsidR="001C23C4" w:rsidRPr="003D4746" w:rsidRDefault="001C23C4" w:rsidP="009A3400">
            <w:pPr>
              <w:pStyle w:val="TableParagraph"/>
              <w:spacing w:before="121"/>
              <w:ind w:left="67" w:right="389"/>
              <w:rPr>
                <w:rFonts w:asciiTheme="minorHAnsi" w:hAnsiTheme="minorHAnsi" w:cstheme="minorHAnsi"/>
              </w:rPr>
            </w:pPr>
            <w:r w:rsidRPr="003D4746">
              <w:rPr>
                <w:rFonts w:asciiTheme="minorHAnsi" w:hAnsiTheme="minorHAnsi" w:cstheme="minorHAnsi"/>
              </w:rPr>
              <w:t>osr A1.2. Upravlja emocijama i ponašanjem</w:t>
            </w:r>
          </w:p>
          <w:p w14:paraId="07FDB850" w14:textId="77777777" w:rsidR="001C23C4" w:rsidRPr="003D4746" w:rsidRDefault="001C23C4" w:rsidP="009A3400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2B949C52" w14:textId="77777777" w:rsidR="001C23C4" w:rsidRPr="003D4746" w:rsidRDefault="001C23C4" w:rsidP="009A3400">
            <w:pPr>
              <w:pStyle w:val="TableParagraph"/>
              <w:spacing w:before="10"/>
              <w:rPr>
                <w:rFonts w:asciiTheme="minorHAnsi" w:hAnsiTheme="minorHAnsi" w:cstheme="minorHAnsi"/>
                <w:b/>
              </w:rPr>
            </w:pPr>
          </w:p>
          <w:p w14:paraId="7F3DC5A9" w14:textId="77777777" w:rsidR="001C23C4" w:rsidRPr="003D4746" w:rsidRDefault="001C23C4" w:rsidP="009A3400">
            <w:pPr>
              <w:pStyle w:val="TableParagraph"/>
              <w:ind w:left="67"/>
              <w:rPr>
                <w:rFonts w:asciiTheme="minorHAnsi" w:hAnsiTheme="minorHAnsi" w:cstheme="minorHAnsi"/>
                <w:b/>
              </w:rPr>
            </w:pPr>
            <w:r w:rsidRPr="003D4746">
              <w:rPr>
                <w:rFonts w:asciiTheme="minorHAnsi" w:hAnsiTheme="minorHAnsi" w:cstheme="minorHAnsi"/>
                <w:b/>
              </w:rPr>
              <w:t>Zdravlje</w:t>
            </w:r>
          </w:p>
          <w:p w14:paraId="7FD4D65B" w14:textId="77777777" w:rsidR="001C23C4" w:rsidRPr="003D4746" w:rsidRDefault="001C23C4" w:rsidP="009A3400">
            <w:pPr>
              <w:pStyle w:val="TableParagraph"/>
              <w:spacing w:before="120"/>
              <w:ind w:left="67" w:right="10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zdr.</w:t>
            </w:r>
            <w:r w:rsidRPr="003D4746">
              <w:rPr>
                <w:rFonts w:asciiTheme="minorHAnsi" w:hAnsiTheme="minorHAnsi" w:cstheme="minorHAnsi"/>
              </w:rPr>
              <w:t>A.1.1.B Opisuje važnost redovite tjelesne aktivnosti za rast i razvoj.</w:t>
            </w:r>
          </w:p>
          <w:p w14:paraId="23306BE7" w14:textId="77777777" w:rsidR="001C23C4" w:rsidRPr="003D4746" w:rsidRDefault="001C23C4" w:rsidP="009A3400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13A846BA" w14:textId="77777777" w:rsidR="001C23C4" w:rsidRPr="003D4746" w:rsidRDefault="001C23C4" w:rsidP="009A3400">
            <w:pPr>
              <w:pStyle w:val="TableParagraph"/>
              <w:spacing w:before="10"/>
              <w:rPr>
                <w:rFonts w:asciiTheme="minorHAnsi" w:hAnsiTheme="minorHAnsi" w:cstheme="minorHAnsi"/>
                <w:b/>
              </w:rPr>
            </w:pPr>
          </w:p>
          <w:p w14:paraId="39ADFDD3" w14:textId="77777777" w:rsidR="001C23C4" w:rsidRPr="003D4746" w:rsidRDefault="001C23C4" w:rsidP="009A3400">
            <w:pPr>
              <w:pStyle w:val="TableParagraph"/>
              <w:ind w:left="67"/>
              <w:rPr>
                <w:rFonts w:asciiTheme="minorHAnsi" w:hAnsiTheme="minorHAnsi" w:cstheme="minorHAnsi"/>
                <w:b/>
              </w:rPr>
            </w:pPr>
            <w:r w:rsidRPr="003D4746">
              <w:rPr>
                <w:rFonts w:asciiTheme="minorHAnsi" w:hAnsiTheme="minorHAnsi" w:cstheme="minorHAnsi"/>
                <w:b/>
              </w:rPr>
              <w:t>Učiti kako učiti</w:t>
            </w:r>
          </w:p>
          <w:p w14:paraId="62EF6097" w14:textId="77777777" w:rsidR="001C23C4" w:rsidRPr="003D4746" w:rsidRDefault="001C23C4" w:rsidP="009A3400">
            <w:pPr>
              <w:pStyle w:val="TableParagraph"/>
              <w:spacing w:before="121"/>
              <w:ind w:left="67"/>
              <w:rPr>
                <w:rFonts w:asciiTheme="minorHAnsi" w:hAnsiTheme="minorHAnsi" w:cstheme="minorHAnsi"/>
              </w:rPr>
            </w:pPr>
            <w:r w:rsidRPr="003D4746">
              <w:rPr>
                <w:rFonts w:asciiTheme="minorHAnsi" w:hAnsiTheme="minorHAnsi" w:cstheme="minorHAnsi"/>
              </w:rPr>
              <w:t>uku B.1.3.</w:t>
            </w:r>
          </w:p>
          <w:p w14:paraId="14597200" w14:textId="77777777" w:rsidR="001C23C4" w:rsidRPr="003D4746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D4746">
              <w:rPr>
                <w:rFonts w:asciiTheme="minorHAnsi" w:hAnsiTheme="minorHAnsi" w:cstheme="minorHAnsi"/>
                <w:sz w:val="22"/>
                <w:szCs w:val="22"/>
              </w:rPr>
              <w:t>3.Prilagodba učenja Na poticaj i uz pomoć učitelja učenik</w:t>
            </w:r>
          </w:p>
          <w:p w14:paraId="4677281E" w14:textId="77777777" w:rsidR="001C23C4" w:rsidRPr="003D4746" w:rsidRDefault="001C23C4" w:rsidP="009A3400">
            <w:pPr>
              <w:pStyle w:val="TableParagraph"/>
              <w:spacing w:before="44"/>
              <w:ind w:left="67"/>
              <w:rPr>
                <w:rFonts w:asciiTheme="minorHAnsi" w:hAnsiTheme="minorHAnsi" w:cstheme="minorHAnsi"/>
              </w:rPr>
            </w:pPr>
            <w:r w:rsidRPr="003D4746">
              <w:rPr>
                <w:rFonts w:asciiTheme="minorHAnsi" w:hAnsiTheme="minorHAnsi" w:cstheme="minorHAnsi"/>
              </w:rPr>
              <w:t>mijenja pristup</w:t>
            </w:r>
          </w:p>
          <w:p w14:paraId="644AD0A0" w14:textId="77777777" w:rsidR="001C23C4" w:rsidRPr="003D4746" w:rsidRDefault="001C23C4" w:rsidP="009A3400">
            <w:pPr>
              <w:pStyle w:val="TableParagraph"/>
              <w:spacing w:before="1"/>
              <w:ind w:left="67"/>
              <w:rPr>
                <w:rFonts w:asciiTheme="minorHAnsi" w:hAnsiTheme="minorHAnsi" w:cstheme="minorHAnsi"/>
              </w:rPr>
            </w:pPr>
            <w:r w:rsidRPr="003D4746">
              <w:rPr>
                <w:rFonts w:asciiTheme="minorHAnsi" w:hAnsiTheme="minorHAnsi" w:cstheme="minorHAnsi"/>
              </w:rPr>
              <w:t>učenju.</w:t>
            </w:r>
          </w:p>
          <w:p w14:paraId="25328024" w14:textId="77777777" w:rsidR="001C23C4" w:rsidRPr="003D4746" w:rsidRDefault="001C23C4" w:rsidP="009A3400">
            <w:pPr>
              <w:pStyle w:val="TableParagraph"/>
              <w:spacing w:before="120"/>
              <w:ind w:left="67"/>
              <w:rPr>
                <w:rFonts w:asciiTheme="minorHAnsi" w:hAnsiTheme="minorHAnsi" w:cstheme="minorHAnsi"/>
              </w:rPr>
            </w:pPr>
            <w:r w:rsidRPr="003D4746">
              <w:rPr>
                <w:rFonts w:asciiTheme="minorHAnsi" w:hAnsiTheme="minorHAnsi" w:cstheme="minorHAnsi"/>
              </w:rPr>
              <w:t>Uku B.1.4.</w:t>
            </w:r>
          </w:p>
          <w:p w14:paraId="1D6A9BC7" w14:textId="77777777" w:rsidR="001C23C4" w:rsidRPr="003D4746" w:rsidRDefault="001C23C4" w:rsidP="009A3400">
            <w:pPr>
              <w:pStyle w:val="TableParagraph"/>
              <w:spacing w:before="1"/>
              <w:ind w:left="67" w:right="24"/>
              <w:rPr>
                <w:rFonts w:asciiTheme="minorHAnsi" w:hAnsiTheme="minorHAnsi" w:cstheme="minorHAnsi"/>
              </w:rPr>
            </w:pPr>
            <w:r w:rsidRPr="003D4746">
              <w:rPr>
                <w:rFonts w:asciiTheme="minorHAnsi" w:hAnsiTheme="minorHAnsi" w:cstheme="minorHAnsi"/>
              </w:rPr>
              <w:t>4.Samovrednovanje/s amoprocjena</w:t>
            </w:r>
          </w:p>
          <w:p w14:paraId="1DE6EBB3" w14:textId="77777777" w:rsidR="001C23C4" w:rsidRPr="003D4746" w:rsidRDefault="001C23C4" w:rsidP="009A3400">
            <w:pPr>
              <w:pStyle w:val="TableParagraph"/>
              <w:ind w:left="67"/>
              <w:rPr>
                <w:rFonts w:asciiTheme="minorHAnsi" w:hAnsiTheme="minorHAnsi" w:cstheme="minorHAnsi"/>
              </w:rPr>
            </w:pPr>
            <w:r w:rsidRPr="003D4746">
              <w:rPr>
                <w:rFonts w:asciiTheme="minorHAnsi" w:hAnsiTheme="minorHAnsi" w:cstheme="minorHAnsi"/>
              </w:rPr>
              <w:lastRenderedPageBreak/>
              <w:t>Na poticaj i uz pomoć učitelja procjenjuje je li uspješno riješio zadatak ili naučio.</w:t>
            </w:r>
          </w:p>
          <w:p w14:paraId="3EECF3AA" w14:textId="77777777" w:rsidR="001C23C4" w:rsidRPr="003D4746" w:rsidRDefault="001C23C4" w:rsidP="009A3400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234C9F18" w14:textId="77777777" w:rsidR="001C23C4" w:rsidRPr="003D4746" w:rsidRDefault="001C23C4" w:rsidP="009A3400">
            <w:pPr>
              <w:pStyle w:val="TableParagraph"/>
              <w:spacing w:before="1"/>
              <w:rPr>
                <w:rFonts w:asciiTheme="minorHAnsi" w:hAnsiTheme="minorHAnsi" w:cstheme="minorHAnsi"/>
                <w:b/>
              </w:rPr>
            </w:pPr>
            <w:r w:rsidRPr="003D4746">
              <w:rPr>
                <w:rFonts w:asciiTheme="minorHAnsi" w:hAnsiTheme="minorHAnsi" w:cstheme="minorHAnsi"/>
                <w:b/>
              </w:rPr>
              <w:t>Održivi razvoj</w:t>
            </w:r>
          </w:p>
          <w:p w14:paraId="4D80297E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</w:pPr>
            <w:r w:rsidRPr="003D4746">
              <w:rPr>
                <w:rFonts w:asciiTheme="minorHAnsi" w:hAnsiTheme="minorHAnsi" w:cstheme="minorHAnsi"/>
                <w:sz w:val="22"/>
                <w:szCs w:val="22"/>
              </w:rPr>
              <w:t>odr A.1.2. Opisuje raznolikost u prirodi i razlike među ljudima</w:t>
            </w:r>
          </w:p>
        </w:tc>
      </w:tr>
      <w:tr w:rsidR="001C23C4" w14:paraId="1D81E5F5" w14:textId="77777777" w:rsidTr="001C23C4">
        <w:tc>
          <w:tcPr>
            <w:tcW w:w="1324" w:type="dxa"/>
            <w:shd w:val="clear" w:color="auto" w:fill="9CC2E5" w:themeFill="accent5" w:themeFillTint="99"/>
          </w:tcPr>
          <w:p w14:paraId="3D7194C1" w14:textId="77777777" w:rsidR="001C23C4" w:rsidRPr="001C23C4" w:rsidRDefault="001C23C4" w:rsidP="009A3400">
            <w:pPr>
              <w:rPr>
                <w:color w:val="FFFFFF" w:themeColor="background1"/>
              </w:rPr>
            </w:pPr>
            <w:r w:rsidRPr="001C23C4">
              <w:rPr>
                <w:color w:val="FFFFFF" w:themeColor="background1"/>
              </w:rPr>
              <w:lastRenderedPageBreak/>
              <w:t>VELJAČA</w:t>
            </w:r>
          </w:p>
        </w:tc>
        <w:tc>
          <w:tcPr>
            <w:tcW w:w="1680" w:type="dxa"/>
            <w:shd w:val="clear" w:color="auto" w:fill="D9E2F3" w:themeFill="accent1" w:themeFillTint="33"/>
          </w:tcPr>
          <w:p w14:paraId="49648EBF" w14:textId="77777777" w:rsidR="001C23C4" w:rsidRDefault="001C23C4" w:rsidP="009A3400">
            <w:r>
              <w:t>VELJAČA</w:t>
            </w:r>
          </w:p>
          <w:p w14:paraId="31C51F09" w14:textId="77777777" w:rsidR="001C23C4" w:rsidRDefault="001C23C4" w:rsidP="009A3400">
            <w:r>
              <w:t>6 sati</w:t>
            </w:r>
          </w:p>
        </w:tc>
        <w:tc>
          <w:tcPr>
            <w:tcW w:w="1860" w:type="dxa"/>
            <w:shd w:val="clear" w:color="auto" w:fill="D9E2F3" w:themeFill="accent1" w:themeFillTint="33"/>
          </w:tcPr>
          <w:p w14:paraId="72447A74" w14:textId="77777777" w:rsidR="001C23C4" w:rsidRDefault="001C23C4" w:rsidP="009A3400">
            <w:r>
              <w:t>VELJAČA</w:t>
            </w:r>
          </w:p>
          <w:p w14:paraId="481A9A58" w14:textId="77777777" w:rsidR="001C23C4" w:rsidRDefault="001C23C4" w:rsidP="009A3400">
            <w:r>
              <w:t>16 sati</w:t>
            </w:r>
          </w:p>
        </w:tc>
        <w:tc>
          <w:tcPr>
            <w:tcW w:w="1777" w:type="dxa"/>
            <w:shd w:val="clear" w:color="auto" w:fill="D9E2F3" w:themeFill="accent1" w:themeFillTint="33"/>
          </w:tcPr>
          <w:p w14:paraId="3F9FF284" w14:textId="77777777" w:rsidR="001C23C4" w:rsidRDefault="001C23C4" w:rsidP="009A3400">
            <w:r>
              <w:t>VELJAČA</w:t>
            </w:r>
          </w:p>
          <w:p w14:paraId="762795E8" w14:textId="77777777" w:rsidR="001C23C4" w:rsidRDefault="001C23C4" w:rsidP="009A3400">
            <w:r>
              <w:t>13 sati</w:t>
            </w:r>
          </w:p>
        </w:tc>
        <w:tc>
          <w:tcPr>
            <w:tcW w:w="1585" w:type="dxa"/>
            <w:shd w:val="clear" w:color="auto" w:fill="D9E2F3" w:themeFill="accent1" w:themeFillTint="33"/>
          </w:tcPr>
          <w:p w14:paraId="67AECAF5" w14:textId="77777777" w:rsidR="001C23C4" w:rsidRDefault="001C23C4" w:rsidP="009A3400">
            <w:r>
              <w:t>VELJAČA</w:t>
            </w:r>
          </w:p>
          <w:p w14:paraId="37AD0593" w14:textId="77777777" w:rsidR="001C23C4" w:rsidRDefault="001C23C4" w:rsidP="009A3400">
            <w:r>
              <w:t>3 sata</w:t>
            </w:r>
          </w:p>
        </w:tc>
        <w:tc>
          <w:tcPr>
            <w:tcW w:w="1852" w:type="dxa"/>
            <w:shd w:val="clear" w:color="auto" w:fill="D9E2F3" w:themeFill="accent1" w:themeFillTint="33"/>
          </w:tcPr>
          <w:p w14:paraId="03BBB9D0" w14:textId="77777777" w:rsidR="001C23C4" w:rsidRDefault="001C23C4" w:rsidP="009A3400">
            <w:r>
              <w:t>VELJAČA</w:t>
            </w:r>
          </w:p>
          <w:p w14:paraId="53D41922" w14:textId="77777777" w:rsidR="001C23C4" w:rsidRDefault="001C23C4" w:rsidP="009A3400">
            <w:r>
              <w:t>3 sata</w:t>
            </w:r>
          </w:p>
        </w:tc>
        <w:tc>
          <w:tcPr>
            <w:tcW w:w="1466" w:type="dxa"/>
            <w:shd w:val="clear" w:color="auto" w:fill="D9E2F3" w:themeFill="accent1" w:themeFillTint="33"/>
          </w:tcPr>
          <w:p w14:paraId="0AD50C84" w14:textId="77777777" w:rsidR="001C23C4" w:rsidRDefault="001C23C4" w:rsidP="009A3400">
            <w:r>
              <w:t>VELJAČA</w:t>
            </w:r>
          </w:p>
          <w:p w14:paraId="2A4DCB4B" w14:textId="77777777" w:rsidR="001C23C4" w:rsidRDefault="001C23C4" w:rsidP="009A3400">
            <w:r>
              <w:t>10 sati</w:t>
            </w:r>
          </w:p>
        </w:tc>
        <w:tc>
          <w:tcPr>
            <w:tcW w:w="2404" w:type="dxa"/>
            <w:shd w:val="clear" w:color="auto" w:fill="D9E2F3" w:themeFill="accent1" w:themeFillTint="33"/>
          </w:tcPr>
          <w:p w14:paraId="057CBD96" w14:textId="77777777" w:rsidR="001C23C4" w:rsidRDefault="001C23C4" w:rsidP="009A3400"/>
        </w:tc>
      </w:tr>
      <w:tr w:rsidR="001C23C4" w:rsidRPr="003D4746" w14:paraId="4C832A65" w14:textId="77777777" w:rsidTr="001C23C4">
        <w:tc>
          <w:tcPr>
            <w:tcW w:w="1324" w:type="dxa"/>
            <w:shd w:val="clear" w:color="auto" w:fill="9CC2E5" w:themeFill="accent5" w:themeFillTint="99"/>
          </w:tcPr>
          <w:p w14:paraId="1B5F9FE7" w14:textId="77777777" w:rsidR="001C23C4" w:rsidRPr="001C23C4" w:rsidRDefault="001C23C4" w:rsidP="009A3400">
            <w:pPr>
              <w:rPr>
                <w:color w:val="FFFFFF" w:themeColor="background1"/>
              </w:rPr>
            </w:pPr>
            <w:r w:rsidRPr="001C23C4">
              <w:rPr>
                <w:color w:val="FFFFFF" w:themeColor="background1"/>
              </w:rPr>
              <w:t>Dan po dan</w:t>
            </w:r>
          </w:p>
        </w:tc>
        <w:tc>
          <w:tcPr>
            <w:tcW w:w="1680" w:type="dxa"/>
            <w:shd w:val="clear" w:color="auto" w:fill="D9E2F3" w:themeFill="accent1" w:themeFillTint="33"/>
          </w:tcPr>
          <w:p w14:paraId="3E8627BA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PID OŠ A.1.1. Učenik uspoređuje organiziranost prirode opažajući neposredni okoliš.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3BAED6FF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PID OŠ A.1.2. Učenik prepoznaje važnost organiziranosti vremena i prikazuje vremenski slijed događaja.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3D7AD8F7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 xml:space="preserve">PID OŠ B.1.2. Učenik se snalazi u vremenskim ciklusima, prikazuje promjene i odnose među njima te 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lastRenderedPageBreak/>
              <w:t>objašnjava povezanost vremenskih ciklusa s aktivnostima u životu.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2CE25DE3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PID OŠ A.B.C.D.1.1. Učenik uz usmjeravanje opisuje i predstavlja rezultate promatranja prirode, prirodnih ili društvenih pojava u neposrednome okružju i koristi se različitim izvorima informacija.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0338A55C" w14:textId="77777777" w:rsidR="001C23C4" w:rsidRDefault="001C23C4" w:rsidP="009A3400"/>
        </w:tc>
        <w:tc>
          <w:tcPr>
            <w:tcW w:w="1860" w:type="dxa"/>
            <w:shd w:val="clear" w:color="auto" w:fill="D9E2F3" w:themeFill="accent1" w:themeFillTint="33"/>
          </w:tcPr>
          <w:p w14:paraId="2F2C705F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lastRenderedPageBreak/>
              <w:t>OŠ HJ A.1.1. Učenik razgovara i govori u skladu s jezičnim razvojem izražavajući svoje potrebe, misli i osjećaje.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56DFBDF6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OŠ HJ A.1.2. Učenik sluša jednostavne tekstove, točno izgovara glasove, riječi i rečenice na temelju slušanoga teksta.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608761DA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OŠ HJ A.1.3. Učenik čita tekstove primjerene početnomu opismenjavanju i jezičnome razvoju.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44C1E015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 xml:space="preserve">OŠ HJ A.1.4. Učenik piše 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lastRenderedPageBreak/>
              <w:t>školskim formalnim pismom slova, riječi i kratke rečenice u skladu s jezičnim razvojem.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5CBE5115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OŠ HJ A.1.5. Učenik upotrebljava riječi, sintagme i rečenice u točnome značenju u uobičajenim komunikacijskim situacijama.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0C39691A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OŠ HJ A.1.6. Učenik prepoznaje razliku između mjesnoga govora i hrvatskoga standardnog jezika.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1181AF17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 xml:space="preserve">OŠ HJ A.1.7. Učenik prepoznaje glasovnu strukturu riječi te glasovno analizira i sintetizira riječi primjereno 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lastRenderedPageBreak/>
              <w:t>početnomu opismenjavanju.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3726B203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OŠ HJ B.1.1. Učenik izražava svoja zapažanja, misli i osjećaje nakon slušanja/čitanja književnoga teksta i povezuje ih s vlastitim iskustvom.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628800D1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OŠ HJ B.1.2. Učenik sluša/čita književni tekst, izražava o čemu tekst govori i prepoznaje književne tekstove prema obliku u skladu s jezičnim razvojem i dobi.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16944911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OŠ HJ B.1.3. Učenik izabire ponuđene književne tekstove i čita/sluša ih s razumijevanjem prema vlastitome interesu.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51C3BD4F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lastRenderedPageBreak/>
              <w:t>OŠ HJ B.1.4. Učenik se stvaralački izražava prema vlastitome interesu potaknut različitim iskustvima i doživljajima književnoga teksta.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5D425903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OŠ HJ C.1.2. Učenik razlikuje medijske sadržaje primjerene dobi i interesu.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555DB5B5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OŠ HJ C.1.3. Učenik posjećuje kulturne događaje primjerene dobi.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0710D6FF" w14:textId="77777777" w:rsidR="001C23C4" w:rsidRDefault="001C23C4" w:rsidP="009A3400"/>
        </w:tc>
        <w:tc>
          <w:tcPr>
            <w:tcW w:w="1777" w:type="dxa"/>
            <w:shd w:val="clear" w:color="auto" w:fill="D9E2F3" w:themeFill="accent1" w:themeFillTint="33"/>
          </w:tcPr>
          <w:p w14:paraId="2C1499E1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lastRenderedPageBreak/>
              <w:t>MAT OŠ A.1.1. Opisuje i prikazuje količine prirodnim brojevima i nulom.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2D600AC8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MAT OŠ A.1.2. Uspoređuje prirodne brojeve do 20 i nulu.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588A5D6B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MAT OŠ A.1.4./MAT OŠ B.1.1. Zbraja i oduzima u skupu brojeva do 20.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4F2EA5A4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MAT OŠ A.1.5. Matematički rasuđuje te matematičkim jezikom prikazuje i rješava različite tipove zadataka.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4B956144" w14:textId="77777777" w:rsidR="001C23C4" w:rsidRDefault="001C23C4" w:rsidP="009A3400"/>
        </w:tc>
        <w:tc>
          <w:tcPr>
            <w:tcW w:w="1585" w:type="dxa"/>
            <w:shd w:val="clear" w:color="auto" w:fill="D9E2F3" w:themeFill="accent1" w:themeFillTint="33"/>
          </w:tcPr>
          <w:p w14:paraId="3CC13BA1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OŠ LK A.1.1. Učenik prepoznaje umjetnost kao način komunikacije i  odgovara na različite poticaje likovnim izražavanjem.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5C1965BB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OŠ LK A.1.2. Učenik demonstrira poznavanje osobitosti različitih likovnih materijala i postupaka pri likovnom izražavanju.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55609365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 xml:space="preserve">OŠ LK B.1.1. Učenik razlikuje likovno i 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lastRenderedPageBreak/>
              <w:t>vizualno umjetničko djelo te prepoznaje osobni doživljaj, likovni jezik i  tematski sadržaj djela.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75036912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OŠ LK B.1.2. Učenik uspoređuje svoj likovni ili vizualni rad i radove drugih učenika te opisuje vlastiti doživljaj stvaranja.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1EE2E083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OŠ LK C.1.1. Učenik prepoznaje i u likovnom radu interpretira povezanost oblikovanja vizualne okoline s aktivnostima, sadržajima i namjenama koji se u njoj odvijaju.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00CBB691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lastRenderedPageBreak/>
              <w:t>OŠ LK C.1.2. Učenik povezuje neki aspekt umjetničkog djela s iskustvima iz svakodnevnog života te društvenim kontekstom.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22279C43" w14:textId="77777777" w:rsidR="001C23C4" w:rsidRDefault="001C23C4" w:rsidP="009A3400"/>
        </w:tc>
        <w:tc>
          <w:tcPr>
            <w:tcW w:w="1852" w:type="dxa"/>
            <w:shd w:val="clear" w:color="auto" w:fill="D9E2F3" w:themeFill="accent1" w:themeFillTint="33"/>
          </w:tcPr>
          <w:p w14:paraId="64A28A09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lastRenderedPageBreak/>
              <w:t>OŠ GK A.1.1. Učenik poznaje određeni broj skladbi.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4A965C7D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OŠ GK A.1.2. Učenik temeljem slušanja, razlikuje pojedine glazbeno-izražajne sastavnice.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05670812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OŠ GK B.1.1. Učenik sudjeluje u zajedničkoj izvedbi glazbe.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5CAD5A27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OŠ GK B.1.2. Učenik pjeva/izvodi pjesme i brojalice.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01686C2E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 xml:space="preserve">OŠ GK B.1.3. Učenik izvodi glazbene igre uz pjevanje, 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lastRenderedPageBreak/>
              <w:t>slušanje glazbe i pokret uz glazbu.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1E0AC44E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OŠ GK B.1.4. Učenik stvara/improvizira melodijske i ritamske cjeline te svira uz pjesme/brojalice koje izvodi.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1E19A288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OŠ GK C.1.1. Učenik na osnovu slušanja glazbe i aktivnog muziciranja prepoznaje različite uloge glazbe.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587CF13E" w14:textId="77777777" w:rsidR="001C23C4" w:rsidRDefault="001C23C4" w:rsidP="009A3400"/>
        </w:tc>
        <w:tc>
          <w:tcPr>
            <w:tcW w:w="1466" w:type="dxa"/>
            <w:shd w:val="clear" w:color="auto" w:fill="D9E2F3" w:themeFill="accent1" w:themeFillTint="33"/>
          </w:tcPr>
          <w:p w14:paraId="4C3FB1B3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lastRenderedPageBreak/>
              <w:t>OŠ TZK A.1.1. Izvodi prirodne načine gibanja.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4290FDD6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OŠ TZK A.1.2. Provodi jednostavne motoričke igre.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4F66E477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OŠ TZK C.1.1. Prati motorička postignuća.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39578E62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OŠ TZK D.1.1. Primjenjuje postupke za održavanje higijene pri tjelesnim vježbanjem i brine se o opremi za TZK.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6EFE27AE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 xml:space="preserve">OŠ TZK D.1.2. Slijedi upute 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lastRenderedPageBreak/>
              <w:t>za rad i pravila motoričke igre.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27453580" w14:textId="77777777" w:rsidR="001C23C4" w:rsidRDefault="001C23C4" w:rsidP="009A3400"/>
        </w:tc>
        <w:tc>
          <w:tcPr>
            <w:tcW w:w="2404" w:type="dxa"/>
            <w:shd w:val="clear" w:color="auto" w:fill="D9E2F3" w:themeFill="accent1" w:themeFillTint="33"/>
          </w:tcPr>
          <w:p w14:paraId="25222992" w14:textId="77777777" w:rsidR="001C23C4" w:rsidRPr="003D4746" w:rsidRDefault="001C23C4" w:rsidP="009A3400">
            <w:pPr>
              <w:pStyle w:val="TableParagraph"/>
              <w:spacing w:before="40"/>
              <w:rPr>
                <w:rFonts w:asciiTheme="minorHAnsi" w:hAnsiTheme="minorHAnsi" w:cstheme="minorHAnsi"/>
                <w:b/>
              </w:rPr>
            </w:pPr>
            <w:r w:rsidRPr="003D4746">
              <w:rPr>
                <w:rFonts w:asciiTheme="minorHAnsi" w:hAnsiTheme="minorHAnsi" w:cstheme="minorHAnsi"/>
                <w:b/>
              </w:rPr>
              <w:lastRenderedPageBreak/>
              <w:t>Građanski odgoj i</w:t>
            </w:r>
          </w:p>
          <w:p w14:paraId="2AA1971D" w14:textId="77777777" w:rsidR="001C23C4" w:rsidRPr="003D4746" w:rsidRDefault="001C23C4" w:rsidP="009A3400">
            <w:pPr>
              <w:pStyle w:val="TableParagraph"/>
              <w:ind w:left="67"/>
              <w:rPr>
                <w:rFonts w:asciiTheme="minorHAnsi" w:hAnsiTheme="minorHAnsi" w:cstheme="minorHAnsi"/>
                <w:b/>
              </w:rPr>
            </w:pPr>
            <w:r w:rsidRPr="003D4746">
              <w:rPr>
                <w:rFonts w:asciiTheme="minorHAnsi" w:hAnsiTheme="minorHAnsi" w:cstheme="minorHAnsi"/>
                <w:b/>
              </w:rPr>
              <w:t>obrazovanje</w:t>
            </w:r>
          </w:p>
          <w:p w14:paraId="142EFB8B" w14:textId="77777777" w:rsidR="001C23C4" w:rsidRPr="003D4746" w:rsidRDefault="001C23C4" w:rsidP="009A3400">
            <w:pPr>
              <w:rPr>
                <w:rFonts w:cstheme="minorHAnsi"/>
              </w:rPr>
            </w:pPr>
            <w:r w:rsidRPr="003D4746">
              <w:rPr>
                <w:rFonts w:cstheme="minorHAnsi"/>
              </w:rPr>
              <w:t>goo C.1.3. Promiče kvalitetu života u razredu</w:t>
            </w:r>
          </w:p>
          <w:p w14:paraId="6974CC53" w14:textId="77777777" w:rsidR="001C23C4" w:rsidRPr="003D4746" w:rsidRDefault="001C23C4" w:rsidP="009A3400">
            <w:pPr>
              <w:pStyle w:val="TableParagraph"/>
              <w:spacing w:before="165"/>
              <w:ind w:left="67" w:right="434"/>
              <w:rPr>
                <w:rFonts w:asciiTheme="minorHAnsi" w:hAnsiTheme="minorHAnsi" w:cstheme="minorHAnsi"/>
                <w:b/>
              </w:rPr>
            </w:pPr>
            <w:r w:rsidRPr="003D4746">
              <w:rPr>
                <w:rFonts w:asciiTheme="minorHAnsi" w:hAnsiTheme="minorHAnsi" w:cstheme="minorHAnsi"/>
                <w:b/>
              </w:rPr>
              <w:t>Osobni i socijalni razvoj</w:t>
            </w:r>
          </w:p>
          <w:p w14:paraId="40CF7B45" w14:textId="77777777" w:rsidR="001C23C4" w:rsidRPr="003D4746" w:rsidRDefault="001C23C4" w:rsidP="009A3400">
            <w:pPr>
              <w:pStyle w:val="TableParagraph"/>
              <w:spacing w:before="121"/>
              <w:ind w:left="67" w:right="504"/>
              <w:rPr>
                <w:rFonts w:asciiTheme="minorHAnsi" w:hAnsiTheme="minorHAnsi" w:cstheme="minorHAnsi"/>
              </w:rPr>
            </w:pPr>
            <w:r w:rsidRPr="003D4746">
              <w:rPr>
                <w:rFonts w:asciiTheme="minorHAnsi" w:hAnsiTheme="minorHAnsi" w:cstheme="minorHAnsi"/>
              </w:rPr>
              <w:t>osr A.1.4. razvija radne navike.</w:t>
            </w:r>
          </w:p>
          <w:p w14:paraId="72B8EE37" w14:textId="77777777" w:rsidR="001C23C4" w:rsidRPr="003D4746" w:rsidRDefault="001C23C4" w:rsidP="009A3400">
            <w:pPr>
              <w:pStyle w:val="TableParagraph"/>
              <w:spacing w:before="120"/>
              <w:ind w:left="67" w:right="250"/>
              <w:rPr>
                <w:rFonts w:asciiTheme="minorHAnsi" w:hAnsiTheme="minorHAnsi" w:cstheme="minorHAnsi"/>
              </w:rPr>
            </w:pPr>
            <w:r w:rsidRPr="003D4746">
              <w:rPr>
                <w:rFonts w:asciiTheme="minorHAnsi" w:hAnsiTheme="minorHAnsi" w:cstheme="minorHAnsi"/>
              </w:rPr>
              <w:t>osr C.1.3. Pridonosi skupini</w:t>
            </w:r>
          </w:p>
          <w:p w14:paraId="3B97A041" w14:textId="77777777" w:rsidR="001C23C4" w:rsidRPr="003D4746" w:rsidRDefault="001C23C4" w:rsidP="009A3400">
            <w:pPr>
              <w:pStyle w:val="TableParagraph"/>
              <w:spacing w:before="123" w:line="237" w:lineRule="auto"/>
              <w:ind w:left="67" w:right="468"/>
              <w:rPr>
                <w:rFonts w:asciiTheme="minorHAnsi" w:hAnsiTheme="minorHAnsi" w:cstheme="minorHAnsi"/>
              </w:rPr>
            </w:pPr>
            <w:r w:rsidRPr="003D4746">
              <w:rPr>
                <w:rFonts w:asciiTheme="minorHAnsi" w:hAnsiTheme="minorHAnsi" w:cstheme="minorHAnsi"/>
              </w:rPr>
              <w:t>osr B.1.2. Razvija komunikacijske kompetencije.</w:t>
            </w:r>
          </w:p>
          <w:p w14:paraId="42EBA339" w14:textId="77777777" w:rsidR="001C23C4" w:rsidRPr="003D4746" w:rsidRDefault="001C23C4" w:rsidP="009A3400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64E191BB" w14:textId="77777777" w:rsidR="001C23C4" w:rsidRPr="003D4746" w:rsidRDefault="001C23C4" w:rsidP="009A3400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19"/>
              </w:rPr>
            </w:pPr>
          </w:p>
          <w:p w14:paraId="3CA08C79" w14:textId="77777777" w:rsidR="001C23C4" w:rsidRPr="003D4746" w:rsidRDefault="001C23C4" w:rsidP="009A3400">
            <w:pPr>
              <w:pStyle w:val="TableParagraph"/>
              <w:ind w:left="67"/>
              <w:rPr>
                <w:rFonts w:asciiTheme="minorHAnsi" w:hAnsiTheme="minorHAnsi" w:cstheme="minorHAnsi"/>
                <w:b/>
              </w:rPr>
            </w:pPr>
            <w:r w:rsidRPr="003D4746">
              <w:rPr>
                <w:rFonts w:asciiTheme="minorHAnsi" w:hAnsiTheme="minorHAnsi" w:cstheme="minorHAnsi"/>
                <w:b/>
              </w:rPr>
              <w:t>Zdravlje</w:t>
            </w:r>
          </w:p>
          <w:p w14:paraId="7639DA1E" w14:textId="77777777" w:rsidR="001C23C4" w:rsidRPr="003D4746" w:rsidRDefault="001C23C4" w:rsidP="009A3400">
            <w:pPr>
              <w:pStyle w:val="TableParagraph"/>
              <w:spacing w:before="120"/>
              <w:ind w:left="67" w:right="49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zdr.</w:t>
            </w:r>
            <w:r w:rsidRPr="003D4746">
              <w:rPr>
                <w:rFonts w:asciiTheme="minorHAnsi" w:hAnsiTheme="minorHAnsi" w:cstheme="minorHAnsi"/>
              </w:rPr>
              <w:t>B.1.1.A Razlikuje primjereno od neprimjerenog ponašanja.</w:t>
            </w:r>
          </w:p>
          <w:p w14:paraId="24719AC6" w14:textId="77777777" w:rsidR="001C23C4" w:rsidRPr="003D4746" w:rsidRDefault="001C23C4" w:rsidP="009A3400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354B6ABB" w14:textId="77777777" w:rsidR="001C23C4" w:rsidRPr="003D4746" w:rsidRDefault="001C23C4" w:rsidP="009A3400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19"/>
              </w:rPr>
            </w:pPr>
          </w:p>
          <w:p w14:paraId="294A68BE" w14:textId="77777777" w:rsidR="001C23C4" w:rsidRPr="003D4746" w:rsidRDefault="001C23C4" w:rsidP="009A3400">
            <w:pPr>
              <w:pStyle w:val="TableParagraph"/>
              <w:ind w:left="67"/>
              <w:rPr>
                <w:rFonts w:asciiTheme="minorHAnsi" w:hAnsiTheme="minorHAnsi" w:cstheme="minorHAnsi"/>
                <w:b/>
              </w:rPr>
            </w:pPr>
            <w:r w:rsidRPr="003D4746">
              <w:rPr>
                <w:rFonts w:asciiTheme="minorHAnsi" w:hAnsiTheme="minorHAnsi" w:cstheme="minorHAnsi"/>
                <w:b/>
              </w:rPr>
              <w:lastRenderedPageBreak/>
              <w:t>Učiti kako učiti</w:t>
            </w:r>
          </w:p>
          <w:p w14:paraId="26A10E93" w14:textId="77777777" w:rsidR="001C23C4" w:rsidRPr="003D4746" w:rsidRDefault="001C23C4" w:rsidP="009A3400">
            <w:pPr>
              <w:pStyle w:val="TableParagraph"/>
              <w:spacing w:before="120"/>
              <w:ind w:left="67" w:right="131"/>
              <w:rPr>
                <w:rFonts w:asciiTheme="minorHAnsi" w:hAnsiTheme="minorHAnsi" w:cstheme="minorHAnsi"/>
              </w:rPr>
            </w:pPr>
            <w:r w:rsidRPr="003D4746">
              <w:rPr>
                <w:rFonts w:asciiTheme="minorHAnsi" w:hAnsiTheme="minorHAnsi" w:cstheme="minorHAnsi"/>
              </w:rPr>
              <w:t>uku A.1.2. 2.Primjena strategija učenja i rješavanje problema</w:t>
            </w:r>
          </w:p>
          <w:p w14:paraId="0BB8F72C" w14:textId="77777777" w:rsidR="001C23C4" w:rsidRPr="003D4746" w:rsidRDefault="001C23C4" w:rsidP="009A3400">
            <w:pPr>
              <w:pStyle w:val="TableParagraph"/>
              <w:spacing w:before="2"/>
              <w:ind w:left="67"/>
              <w:rPr>
                <w:rFonts w:asciiTheme="minorHAnsi" w:hAnsiTheme="minorHAnsi" w:cstheme="minorHAnsi"/>
              </w:rPr>
            </w:pPr>
            <w:r w:rsidRPr="003D4746">
              <w:rPr>
                <w:rFonts w:asciiTheme="minorHAnsi" w:hAnsiTheme="minorHAnsi" w:cstheme="minorHAnsi"/>
              </w:rPr>
              <w:t>Učenik se koristi</w:t>
            </w:r>
          </w:p>
          <w:p w14:paraId="51EEF753" w14:textId="77777777" w:rsidR="001C23C4" w:rsidRPr="003D4746" w:rsidRDefault="001C23C4" w:rsidP="009A3400">
            <w:pPr>
              <w:pStyle w:val="TableParagraph"/>
              <w:spacing w:before="1"/>
              <w:ind w:left="67"/>
              <w:rPr>
                <w:rFonts w:asciiTheme="minorHAnsi" w:hAnsiTheme="minorHAnsi" w:cstheme="minorHAnsi"/>
              </w:rPr>
            </w:pPr>
            <w:r w:rsidRPr="003D4746">
              <w:rPr>
                <w:rFonts w:asciiTheme="minorHAnsi" w:hAnsiTheme="minorHAnsi" w:cstheme="minorHAnsi"/>
              </w:rPr>
              <w:t>jednostavnim</w:t>
            </w:r>
          </w:p>
          <w:p w14:paraId="579308A9" w14:textId="77777777" w:rsidR="001C23C4" w:rsidRPr="003D4746" w:rsidRDefault="001C23C4" w:rsidP="009A3400">
            <w:pPr>
              <w:pStyle w:val="TableParagraph"/>
              <w:ind w:left="67" w:right="116"/>
              <w:rPr>
                <w:rFonts w:asciiTheme="minorHAnsi" w:hAnsiTheme="minorHAnsi" w:cstheme="minorHAnsi"/>
              </w:rPr>
            </w:pPr>
            <w:r w:rsidRPr="003D4746">
              <w:rPr>
                <w:rFonts w:asciiTheme="minorHAnsi" w:hAnsiTheme="minorHAnsi" w:cstheme="minorHAnsi"/>
              </w:rPr>
              <w:t>strategijama učenja i rješava probleme u svim područjima</w:t>
            </w:r>
          </w:p>
          <w:p w14:paraId="3EC02F9C" w14:textId="77777777" w:rsidR="001C23C4" w:rsidRPr="003D4746" w:rsidRDefault="001C23C4" w:rsidP="009A3400">
            <w:pPr>
              <w:rPr>
                <w:rFonts w:cstheme="minorHAnsi"/>
              </w:rPr>
            </w:pPr>
            <w:r w:rsidRPr="003D4746">
              <w:rPr>
                <w:rFonts w:cstheme="minorHAnsi"/>
              </w:rPr>
              <w:t>učenja uz pomoć učitelja.</w:t>
            </w:r>
          </w:p>
          <w:p w14:paraId="6DEF42F2" w14:textId="77777777" w:rsidR="001C23C4" w:rsidRPr="003D4746" w:rsidRDefault="001C23C4" w:rsidP="009A3400">
            <w:pPr>
              <w:pStyle w:val="TableParagraph"/>
              <w:spacing w:before="44" w:line="348" w:lineRule="auto"/>
              <w:ind w:left="67" w:right="913" w:firstLine="48"/>
              <w:rPr>
                <w:rFonts w:asciiTheme="minorHAnsi" w:hAnsiTheme="minorHAnsi" w:cstheme="minorHAnsi"/>
              </w:rPr>
            </w:pPr>
            <w:r w:rsidRPr="003D4746">
              <w:rPr>
                <w:rFonts w:asciiTheme="minorHAnsi" w:hAnsiTheme="minorHAnsi" w:cstheme="minorHAnsi"/>
              </w:rPr>
              <w:t>uku B.1.1. 1.Planiranje</w:t>
            </w:r>
          </w:p>
          <w:p w14:paraId="0EE81E80" w14:textId="77777777" w:rsidR="001C23C4" w:rsidRPr="003D4746" w:rsidRDefault="001C23C4" w:rsidP="009A3400">
            <w:pPr>
              <w:pStyle w:val="TableParagraph"/>
              <w:ind w:left="67"/>
              <w:rPr>
                <w:rFonts w:asciiTheme="minorHAnsi" w:hAnsiTheme="minorHAnsi" w:cstheme="minorHAnsi"/>
              </w:rPr>
            </w:pPr>
            <w:r w:rsidRPr="003D4746">
              <w:rPr>
                <w:rFonts w:asciiTheme="minorHAnsi" w:hAnsiTheme="minorHAnsi" w:cstheme="minorHAnsi"/>
              </w:rPr>
              <w:t>Na poticaj i uz pomoć učitelja prati svoje učenje.</w:t>
            </w:r>
          </w:p>
          <w:p w14:paraId="79E6CD38" w14:textId="77777777" w:rsidR="001C23C4" w:rsidRPr="003D4746" w:rsidRDefault="001C23C4" w:rsidP="009A3400">
            <w:pPr>
              <w:pStyle w:val="TableParagraph"/>
              <w:spacing w:before="121"/>
              <w:ind w:left="67"/>
              <w:rPr>
                <w:rFonts w:asciiTheme="minorHAnsi" w:hAnsiTheme="minorHAnsi" w:cstheme="minorHAnsi"/>
              </w:rPr>
            </w:pPr>
            <w:r w:rsidRPr="003D4746">
              <w:rPr>
                <w:rFonts w:asciiTheme="minorHAnsi" w:hAnsiTheme="minorHAnsi" w:cstheme="minorHAnsi"/>
              </w:rPr>
              <w:t>uku B.1.2.</w:t>
            </w:r>
          </w:p>
          <w:p w14:paraId="265BCA71" w14:textId="77777777" w:rsidR="001C23C4" w:rsidRPr="003D4746" w:rsidRDefault="001C23C4" w:rsidP="009A3400">
            <w:pPr>
              <w:pStyle w:val="TableParagraph"/>
              <w:spacing w:before="120"/>
              <w:ind w:left="67"/>
              <w:rPr>
                <w:rFonts w:asciiTheme="minorHAnsi" w:hAnsiTheme="minorHAnsi" w:cstheme="minorHAnsi"/>
              </w:rPr>
            </w:pPr>
            <w:r w:rsidRPr="003D4746">
              <w:rPr>
                <w:rFonts w:asciiTheme="minorHAnsi" w:hAnsiTheme="minorHAnsi" w:cstheme="minorHAnsi"/>
              </w:rPr>
              <w:t>2.Praćenje</w:t>
            </w:r>
          </w:p>
          <w:p w14:paraId="2A721683" w14:textId="77777777" w:rsidR="001C23C4" w:rsidRPr="003D4746" w:rsidRDefault="001C23C4" w:rsidP="009A3400">
            <w:pPr>
              <w:pStyle w:val="TableParagraph"/>
              <w:spacing w:before="123" w:line="237" w:lineRule="auto"/>
              <w:ind w:left="67"/>
              <w:rPr>
                <w:rFonts w:asciiTheme="minorHAnsi" w:hAnsiTheme="minorHAnsi" w:cstheme="minorHAnsi"/>
              </w:rPr>
            </w:pPr>
            <w:r w:rsidRPr="003D4746">
              <w:rPr>
                <w:rFonts w:asciiTheme="minorHAnsi" w:hAnsiTheme="minorHAnsi" w:cstheme="minorHAnsi"/>
              </w:rPr>
              <w:t>Na poticaj i uz pomoć učitelja prati svoje učenje.</w:t>
            </w:r>
          </w:p>
          <w:p w14:paraId="75D661AC" w14:textId="77777777" w:rsidR="001C23C4" w:rsidRPr="003D4746" w:rsidRDefault="001C23C4" w:rsidP="009A3400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19"/>
              </w:rPr>
            </w:pPr>
          </w:p>
          <w:p w14:paraId="3C6E0BA1" w14:textId="77777777" w:rsidR="001C23C4" w:rsidRPr="003D4746" w:rsidRDefault="001C23C4" w:rsidP="009A3400">
            <w:pPr>
              <w:pStyle w:val="TableParagraph"/>
              <w:spacing w:before="1"/>
              <w:ind w:left="67" w:right="562"/>
              <w:rPr>
                <w:rFonts w:asciiTheme="minorHAnsi" w:hAnsiTheme="minorHAnsi" w:cstheme="minorHAnsi"/>
                <w:b/>
              </w:rPr>
            </w:pPr>
            <w:r w:rsidRPr="003D4746">
              <w:rPr>
                <w:rFonts w:asciiTheme="minorHAnsi" w:hAnsiTheme="minorHAnsi" w:cstheme="minorHAnsi"/>
                <w:b/>
              </w:rPr>
              <w:t>Uporaba informacijske i komunikacijske tehnologije</w:t>
            </w:r>
          </w:p>
          <w:p w14:paraId="64C0FAF9" w14:textId="77777777" w:rsidR="001C23C4" w:rsidRPr="003D4746" w:rsidRDefault="001C23C4" w:rsidP="009A3400">
            <w:pPr>
              <w:pStyle w:val="TableParagraph"/>
              <w:spacing w:before="121"/>
              <w:ind w:left="67" w:right="22"/>
              <w:rPr>
                <w:rFonts w:asciiTheme="minorHAnsi" w:hAnsiTheme="minorHAnsi" w:cstheme="minorHAnsi"/>
              </w:rPr>
            </w:pPr>
            <w:r w:rsidRPr="003D4746">
              <w:rPr>
                <w:rFonts w:asciiTheme="minorHAnsi" w:hAnsiTheme="minorHAnsi" w:cstheme="minorHAnsi"/>
              </w:rPr>
              <w:t xml:space="preserve">ikt A.1.1. Učenik uz učiteljevu pomoć odabire odgovarajuću digitalnu tehnologiju za </w:t>
            </w:r>
            <w:r w:rsidRPr="003D4746">
              <w:rPr>
                <w:rFonts w:asciiTheme="minorHAnsi" w:hAnsiTheme="minorHAnsi" w:cstheme="minorHAnsi"/>
              </w:rPr>
              <w:lastRenderedPageBreak/>
              <w:t>obavljanje jednostavnih zadataka.</w:t>
            </w:r>
          </w:p>
          <w:p w14:paraId="5A691A57" w14:textId="77777777" w:rsidR="001C23C4" w:rsidRPr="003D4746" w:rsidRDefault="001C23C4" w:rsidP="009A3400">
            <w:pPr>
              <w:pStyle w:val="TableParagraph"/>
              <w:spacing w:before="122"/>
              <w:ind w:left="67" w:right="28"/>
              <w:rPr>
                <w:rFonts w:asciiTheme="minorHAnsi" w:hAnsiTheme="minorHAnsi" w:cstheme="minorHAnsi"/>
              </w:rPr>
            </w:pPr>
            <w:r w:rsidRPr="003D4746">
              <w:rPr>
                <w:rFonts w:asciiTheme="minorHAnsi" w:hAnsiTheme="minorHAnsi" w:cstheme="minorHAnsi"/>
              </w:rPr>
              <w:t>ikt A.1.2. Učenik se uz učiteljevu pomoć koristi odabranim</w:t>
            </w:r>
          </w:p>
          <w:p w14:paraId="0D246D6D" w14:textId="77777777" w:rsidR="001C23C4" w:rsidRPr="003D4746" w:rsidRDefault="001C23C4" w:rsidP="009A3400">
            <w:pPr>
              <w:pStyle w:val="TableParagraph"/>
              <w:spacing w:before="1"/>
              <w:ind w:left="67"/>
              <w:rPr>
                <w:rFonts w:asciiTheme="minorHAnsi" w:hAnsiTheme="minorHAnsi" w:cstheme="minorHAnsi"/>
              </w:rPr>
            </w:pPr>
            <w:r w:rsidRPr="003D4746">
              <w:rPr>
                <w:rFonts w:asciiTheme="minorHAnsi" w:hAnsiTheme="minorHAnsi" w:cstheme="minorHAnsi"/>
              </w:rPr>
              <w:t>uređajima i</w:t>
            </w:r>
          </w:p>
          <w:p w14:paraId="49869EB4" w14:textId="77777777" w:rsidR="001C23C4" w:rsidRPr="003D4746" w:rsidRDefault="001C23C4" w:rsidP="009A3400">
            <w:pPr>
              <w:rPr>
                <w:rFonts w:cstheme="minorHAnsi"/>
              </w:rPr>
            </w:pPr>
            <w:r w:rsidRPr="003D4746">
              <w:rPr>
                <w:rFonts w:cstheme="minorHAnsi"/>
              </w:rPr>
              <w:t>programima</w:t>
            </w:r>
          </w:p>
        </w:tc>
      </w:tr>
      <w:tr w:rsidR="001C23C4" w:rsidRPr="001F1165" w14:paraId="651A0F74" w14:textId="77777777" w:rsidTr="001C23C4">
        <w:tc>
          <w:tcPr>
            <w:tcW w:w="1324" w:type="dxa"/>
            <w:shd w:val="clear" w:color="auto" w:fill="9CC2E5" w:themeFill="accent5" w:themeFillTint="99"/>
          </w:tcPr>
          <w:p w14:paraId="5EFE37B6" w14:textId="77777777" w:rsidR="001C23C4" w:rsidRPr="001C23C4" w:rsidRDefault="001C23C4" w:rsidP="009A3400">
            <w:pPr>
              <w:rPr>
                <w:color w:val="FFFFFF" w:themeColor="background1"/>
              </w:rPr>
            </w:pPr>
            <w:r w:rsidRPr="001C23C4">
              <w:rPr>
                <w:color w:val="FFFFFF" w:themeColor="background1"/>
              </w:rPr>
              <w:lastRenderedPageBreak/>
              <w:t>OŽUJAK</w:t>
            </w:r>
          </w:p>
        </w:tc>
        <w:tc>
          <w:tcPr>
            <w:tcW w:w="1680" w:type="dxa"/>
            <w:shd w:val="clear" w:color="auto" w:fill="D9E2F3" w:themeFill="accent1" w:themeFillTint="33"/>
          </w:tcPr>
          <w:p w14:paraId="59AC24D8" w14:textId="77777777" w:rsidR="001C23C4" w:rsidRDefault="001C23C4" w:rsidP="009A3400">
            <w:r w:rsidRPr="001F1165">
              <w:t>OŽUJAK</w:t>
            </w:r>
          </w:p>
          <w:p w14:paraId="3C0E699B" w14:textId="77777777" w:rsidR="001C23C4" w:rsidRPr="001F1165" w:rsidRDefault="001C23C4" w:rsidP="009A3400">
            <w:r>
              <w:t>9 sati</w:t>
            </w:r>
          </w:p>
        </w:tc>
        <w:tc>
          <w:tcPr>
            <w:tcW w:w="1860" w:type="dxa"/>
            <w:shd w:val="clear" w:color="auto" w:fill="D9E2F3" w:themeFill="accent1" w:themeFillTint="33"/>
          </w:tcPr>
          <w:p w14:paraId="0FF631CF" w14:textId="77777777" w:rsidR="001C23C4" w:rsidRDefault="001C23C4" w:rsidP="009A3400">
            <w:r w:rsidRPr="001F1165">
              <w:t>OŽUJAK</w:t>
            </w:r>
          </w:p>
          <w:p w14:paraId="72E18526" w14:textId="77777777" w:rsidR="001C23C4" w:rsidRPr="001F1165" w:rsidRDefault="001C23C4" w:rsidP="009A3400">
            <w:r>
              <w:t>23 sta</w:t>
            </w:r>
          </w:p>
        </w:tc>
        <w:tc>
          <w:tcPr>
            <w:tcW w:w="1777" w:type="dxa"/>
            <w:shd w:val="clear" w:color="auto" w:fill="D9E2F3" w:themeFill="accent1" w:themeFillTint="33"/>
          </w:tcPr>
          <w:p w14:paraId="50BDF06D" w14:textId="77777777" w:rsidR="001C23C4" w:rsidRDefault="001C23C4" w:rsidP="009A3400">
            <w:r w:rsidRPr="001F1165">
              <w:t>OŽUJAK</w:t>
            </w:r>
          </w:p>
          <w:p w14:paraId="21BD558C" w14:textId="77777777" w:rsidR="001C23C4" w:rsidRPr="001F1165" w:rsidRDefault="001C23C4" w:rsidP="009A3400">
            <w:r>
              <w:t>19 sati</w:t>
            </w:r>
          </w:p>
        </w:tc>
        <w:tc>
          <w:tcPr>
            <w:tcW w:w="1585" w:type="dxa"/>
            <w:shd w:val="clear" w:color="auto" w:fill="D9E2F3" w:themeFill="accent1" w:themeFillTint="33"/>
          </w:tcPr>
          <w:p w14:paraId="7787AE6D" w14:textId="77777777" w:rsidR="001C23C4" w:rsidRDefault="001C23C4" w:rsidP="009A3400">
            <w:r w:rsidRPr="001F1165">
              <w:t>OŽUJAK</w:t>
            </w:r>
          </w:p>
          <w:p w14:paraId="2B3B923F" w14:textId="77777777" w:rsidR="001C23C4" w:rsidRPr="001F1165" w:rsidRDefault="001C23C4" w:rsidP="009A3400">
            <w:r>
              <w:t>4 sata</w:t>
            </w:r>
          </w:p>
        </w:tc>
        <w:tc>
          <w:tcPr>
            <w:tcW w:w="1852" w:type="dxa"/>
            <w:shd w:val="clear" w:color="auto" w:fill="D9E2F3" w:themeFill="accent1" w:themeFillTint="33"/>
          </w:tcPr>
          <w:p w14:paraId="27663E19" w14:textId="77777777" w:rsidR="001C23C4" w:rsidRDefault="001C23C4" w:rsidP="009A3400">
            <w:r w:rsidRPr="001F1165">
              <w:t>OŽUJAK</w:t>
            </w:r>
          </w:p>
          <w:p w14:paraId="18691C4D" w14:textId="77777777" w:rsidR="001C23C4" w:rsidRPr="001F1165" w:rsidRDefault="001C23C4" w:rsidP="009A3400">
            <w:r>
              <w:t>4 sata</w:t>
            </w:r>
          </w:p>
        </w:tc>
        <w:tc>
          <w:tcPr>
            <w:tcW w:w="1466" w:type="dxa"/>
            <w:shd w:val="clear" w:color="auto" w:fill="D9E2F3" w:themeFill="accent1" w:themeFillTint="33"/>
          </w:tcPr>
          <w:p w14:paraId="136F79F0" w14:textId="77777777" w:rsidR="001C23C4" w:rsidRDefault="001C23C4" w:rsidP="009A3400">
            <w:r w:rsidRPr="001F1165">
              <w:t>OŽUJAK</w:t>
            </w:r>
          </w:p>
          <w:p w14:paraId="36A59600" w14:textId="77777777" w:rsidR="001C23C4" w:rsidRPr="001F1165" w:rsidRDefault="001C23C4" w:rsidP="009A3400">
            <w:r>
              <w:t>13 sati</w:t>
            </w:r>
          </w:p>
        </w:tc>
        <w:tc>
          <w:tcPr>
            <w:tcW w:w="2404" w:type="dxa"/>
            <w:shd w:val="clear" w:color="auto" w:fill="D9E2F3" w:themeFill="accent1" w:themeFillTint="33"/>
          </w:tcPr>
          <w:p w14:paraId="09783F1E" w14:textId="77777777" w:rsidR="001C23C4" w:rsidRPr="001F1165" w:rsidRDefault="001C23C4" w:rsidP="009A3400">
            <w:r w:rsidRPr="001F1165">
              <w:t>OŽUJAK</w:t>
            </w:r>
          </w:p>
        </w:tc>
      </w:tr>
      <w:tr w:rsidR="001C23C4" w14:paraId="440F7E4F" w14:textId="77777777" w:rsidTr="001C23C4">
        <w:tc>
          <w:tcPr>
            <w:tcW w:w="1324" w:type="dxa"/>
            <w:shd w:val="clear" w:color="auto" w:fill="9CC2E5" w:themeFill="accent5" w:themeFillTint="99"/>
          </w:tcPr>
          <w:p w14:paraId="33CFBFC4" w14:textId="77777777" w:rsidR="001C23C4" w:rsidRPr="001C23C4" w:rsidRDefault="001C23C4" w:rsidP="009A3400">
            <w:pPr>
              <w:rPr>
                <w:color w:val="FFFFFF" w:themeColor="background1"/>
              </w:rPr>
            </w:pPr>
            <w:r w:rsidRPr="001C23C4">
              <w:rPr>
                <w:color w:val="FFFFFF" w:themeColor="background1"/>
              </w:rPr>
              <w:t>Putujem u proljeće</w:t>
            </w:r>
          </w:p>
        </w:tc>
        <w:tc>
          <w:tcPr>
            <w:tcW w:w="1680" w:type="dxa"/>
            <w:shd w:val="clear" w:color="auto" w:fill="D9E2F3" w:themeFill="accent1" w:themeFillTint="33"/>
          </w:tcPr>
          <w:p w14:paraId="43FC87E3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PID OŠ A.1.1. Učenik uspoređuje organiziranost prirode opažajući neposredni okoliš.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49F5E675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lastRenderedPageBreak/>
              <w:t>PID OŠ A.1.2. Učenik prepoznaje važnost organiziranosti vremena i prikazuje vremenski slijed događaja.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7996EBEB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PID OŠ A.1.3. Učenik uspoređuje organiziranost različitih prostora i zajednica u neposrednome okružju.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2DE59946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PID OŠ B.1.1. Učenik uspoređuje promjene u prirodi i opisuje važnost brige za prirodu i osobno zdravlje.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5C35D27E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 xml:space="preserve">PID OŠ B.1.2. Učenik se snalazi u vremenskim ciklusima, prikazuje 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lastRenderedPageBreak/>
              <w:t>promjene i odnose među njima te objašnjava povezanost vremenskih ciklusa s aktivnostima u životu.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17D9113B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PID OŠ B.1.3. Učenik se snalazi u prostoru oko sebe poštujući pravila i zaključuje o utjecaju promjene položaja na odnose u prostoru.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7D76B5A8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PID OŠ C.1.2. Učenik uspoređuje ulogu i utjecaj prava, pravila i dužnosti na pojedinca i zajednicu te preuzima odgovornost za svoje postupke.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4E23FB32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lastRenderedPageBreak/>
              <w:t>PID OŠ A.B.C.D.1.1. Učenik uz usmjeravanje opisuje i predstavlja rezultate promatranja prirode, prirodnih ili društvenih pojava u neposrednome okružju i koristi se različitim izvorima informacija.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55688F18" w14:textId="77777777" w:rsidR="001C23C4" w:rsidRDefault="001C23C4" w:rsidP="009A3400"/>
        </w:tc>
        <w:tc>
          <w:tcPr>
            <w:tcW w:w="1860" w:type="dxa"/>
            <w:shd w:val="clear" w:color="auto" w:fill="D9E2F3" w:themeFill="accent1" w:themeFillTint="33"/>
          </w:tcPr>
          <w:p w14:paraId="27467512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lastRenderedPageBreak/>
              <w:t>OŠ HJ A.1.1. Učenik razgovara i govori u skladu s jezičnim razvojem izražavajući svoje potrebe, misli i osjećaje.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5505F5DA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lastRenderedPageBreak/>
              <w:t>OŠ HJ A.1.2. Učenik sluša jednostavne tekstove, točno izgovara glasove, riječi i rečenice na temelju slušanoga teksta.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60B57C84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OŠ HJ A.1.3. Učenik čita tekstove primjerene početnomu opismenjavanju i jezičnome razvoju.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2D76C95E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OŠ HJ A.1.4. Učenik piše školskim formalnim pismom slova, riječi i kratke rečenice u skladu s jezičnim razvojem.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4117E6D4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 xml:space="preserve">OŠ HJ A.1.5. Učenik upotrebljava riječi, sintagme i rečenice u točnome značenju u uobičajenim 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lastRenderedPageBreak/>
              <w:t>komunikacijskim situacijama.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4CFF1806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OŠ HJ A.1.6. Učenik prepoznaje razliku između mjesnoga govora i hrvatskoga standardnog jezika.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7149832E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OŠ HJ B.1.1. Učenik izražava svoja zapažanja, misli i osjećaje nakon slušanja/čitanja književnoga teksta i povezuje ih s vlastitim iskustvom.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2C3A7638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OŠ HJ B.1.2. Učenik sluša/čita književni tekst, izražava o čemu tekst govori i prepoznaje književne tekstove prema obliku u skladu s jezičnim razvojem i dobi.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59D61B95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 xml:space="preserve">OŠ HJ B.1.4. Učenik se 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lastRenderedPageBreak/>
              <w:t>stvaralački izražava prema vlastitome interesu potaknut različitim iskustvima i doživljajima književnoga teksta.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05ED09C9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OŠ HJ C.1.1. Učenik sluša/čita tekst u skladu s početnim opismenjavanjem i pronalazi podatke u tekstu.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719D11A6" w14:textId="77777777" w:rsidR="001C23C4" w:rsidRDefault="001C23C4" w:rsidP="009A3400"/>
        </w:tc>
        <w:tc>
          <w:tcPr>
            <w:tcW w:w="1777" w:type="dxa"/>
            <w:shd w:val="clear" w:color="auto" w:fill="D9E2F3" w:themeFill="accent1" w:themeFillTint="33"/>
          </w:tcPr>
          <w:p w14:paraId="31BAFEE6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lastRenderedPageBreak/>
              <w:t>MAT OŠ A.1.1. Opisuje i prikazuje količine prirodnim brojevima i nulom.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6DD17F1D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 xml:space="preserve">MAT OŠ A.1.2. Uspoređuje 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lastRenderedPageBreak/>
              <w:t>prirodne brojeve do 20 i nulu.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19067944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MAT OŠ A.1.3. Koristi se rednim brojevima do 20.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2866F7C0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MAT OŠ A.1.4./MAT OŠ B.1.1. Zbraja i oduzima u skupu brojeva do 20.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113B569F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MAT OŠ A.1.5. Matematički rasuđuje te matematičkim jezikom prikazuje i rješava različite tipove zadataka.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2C76CB62" w14:textId="77777777" w:rsidR="001C23C4" w:rsidRDefault="001C23C4" w:rsidP="009A3400"/>
        </w:tc>
        <w:tc>
          <w:tcPr>
            <w:tcW w:w="1585" w:type="dxa"/>
            <w:shd w:val="clear" w:color="auto" w:fill="D9E2F3" w:themeFill="accent1" w:themeFillTint="33"/>
          </w:tcPr>
          <w:p w14:paraId="64653C3A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lastRenderedPageBreak/>
              <w:t xml:space="preserve">OŠ LK A.1.1. Učenik prepoznaje umjetnost kao način komunikacije i  odgovara na različite poticaje 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lastRenderedPageBreak/>
              <w:t>likovnim izražavanjem.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1AC45DCE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OŠ LK A.1.2. Učenik demonstrira poznavanje osobitosti različitih likovnih materijala i postupaka pri likovnom izražavanju.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7A4F6E6A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OŠ LK B.1.1. Učenik razlikuje likovno i vizualno umjetničko djelo te prepoznaje osobni doživljaj, likovni jezik i  tematski sadržaj djela.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544BDCC1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 xml:space="preserve">OŠ LK B.1.2. Učenik uspoređuje svoj likovni ili vizualni rad i radove drugih učenika te 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lastRenderedPageBreak/>
              <w:t>opisuje vlastiti doživljaj stvaranja.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7D60C8E0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OŠ LK C.1.1. Učenik prepoznaje i u likovnom radu interpretira povezanost oblikovanja vizualne okoline s aktivnostima, sadržajima i namjenama koji se u njoj odvijaju.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050747BE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OŠ LK C.1.2. Učenik povezuje neki aspekt umjetničkog djela s iskustvima iz svakodnevnog života te društvenim kontekstom.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0357FC00" w14:textId="77777777" w:rsidR="001C23C4" w:rsidRDefault="001C23C4" w:rsidP="009A3400"/>
        </w:tc>
        <w:tc>
          <w:tcPr>
            <w:tcW w:w="1852" w:type="dxa"/>
            <w:shd w:val="clear" w:color="auto" w:fill="D9E2F3" w:themeFill="accent1" w:themeFillTint="33"/>
          </w:tcPr>
          <w:p w14:paraId="616B3369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lastRenderedPageBreak/>
              <w:t>OŠ GK A.1.1. Učenik poznaje određeni broj skladbi.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68A031D0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 xml:space="preserve">OŠ GK A.1.2. Učenik temeljem slušanja, razlikuje pojedine 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lastRenderedPageBreak/>
              <w:t>glazbeno-izražajne sastavnice.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64A3DD44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OŠ GK B.1.1. Učenik sudjeluje u zajedničkoj izvedbi glazbe.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7D6C5856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OŠ GK B.1.2. Učenik pjeva/izvodi pjesme i brojalice.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4085C4E4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OŠ GK B.1.3. Učenik izvodi glazbene igre uz pjevanje, slušanje glazbe i pokret uz glazbu.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66DF3D29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OŠ GK B.1.4. Učenik stvara/improvizira melodijske i ritamske cjeline te svira uz pjesme/brojalice koje izvodi.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1D3A4209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 xml:space="preserve">OŠ GK C.1.1. Učenik na osnovu slušanja glazbe i aktivnog muziciranja prepoznaje 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lastRenderedPageBreak/>
              <w:t>različite uloge glazbe.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5F041B93" w14:textId="77777777" w:rsidR="001C23C4" w:rsidRDefault="001C23C4" w:rsidP="009A3400"/>
        </w:tc>
        <w:tc>
          <w:tcPr>
            <w:tcW w:w="1466" w:type="dxa"/>
            <w:shd w:val="clear" w:color="auto" w:fill="D9E2F3" w:themeFill="accent1" w:themeFillTint="33"/>
          </w:tcPr>
          <w:p w14:paraId="3BA2BB1B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lastRenderedPageBreak/>
              <w:t>OŠ TZK A.1.1. Izvodi prirodne načine gibanja.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6CF0D971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 xml:space="preserve">OŠ TZK A.1.2. Provodi jednostavne 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lastRenderedPageBreak/>
              <w:t>motoričke igre.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6ED2ADB2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OŠ TZK C.1.1. Prati motorička postignuća.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235E8A5D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OŠ TZK D.1.1. Primjenjuje postupke za održavanje higijene pri tjelesnim vježbanjem i brine se o opremi za TZK.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7CEEDFA2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OŠ TZK D.1.2. Slijedi upute za rad i pravila motoričke igre.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73063F7C" w14:textId="77777777" w:rsidR="001C23C4" w:rsidRDefault="001C23C4" w:rsidP="009A3400"/>
        </w:tc>
        <w:tc>
          <w:tcPr>
            <w:tcW w:w="2404" w:type="dxa"/>
            <w:shd w:val="clear" w:color="auto" w:fill="D9E2F3" w:themeFill="accent1" w:themeFillTint="33"/>
          </w:tcPr>
          <w:p w14:paraId="51BE7F24" w14:textId="77777777" w:rsidR="001C23C4" w:rsidRPr="003D4746" w:rsidRDefault="001C23C4" w:rsidP="009A3400">
            <w:pPr>
              <w:rPr>
                <w:rFonts w:cstheme="minorHAnsi"/>
                <w:b/>
              </w:rPr>
            </w:pPr>
            <w:r w:rsidRPr="003D4746">
              <w:rPr>
                <w:rFonts w:cstheme="minorHAnsi"/>
                <w:b/>
              </w:rPr>
              <w:lastRenderedPageBreak/>
              <w:t>Građanski odgoj i obrazovanje</w:t>
            </w:r>
          </w:p>
          <w:p w14:paraId="1420751A" w14:textId="77777777" w:rsidR="001C23C4" w:rsidRPr="003D4746" w:rsidRDefault="001C23C4" w:rsidP="009A3400">
            <w:pPr>
              <w:pStyle w:val="TableParagraph"/>
              <w:spacing w:before="44"/>
              <w:ind w:left="67" w:right="154"/>
              <w:rPr>
                <w:rFonts w:asciiTheme="minorHAnsi" w:hAnsiTheme="minorHAnsi" w:cstheme="minorHAnsi"/>
              </w:rPr>
            </w:pPr>
            <w:r w:rsidRPr="003D4746">
              <w:rPr>
                <w:rFonts w:asciiTheme="minorHAnsi" w:hAnsiTheme="minorHAnsi" w:cstheme="minorHAnsi"/>
              </w:rPr>
              <w:t>goo B.1.1. Promiče pravila demokratske zajednice.</w:t>
            </w:r>
          </w:p>
          <w:p w14:paraId="3C3924F0" w14:textId="77777777" w:rsidR="001C23C4" w:rsidRPr="003D4746" w:rsidRDefault="001C23C4" w:rsidP="009A3400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774AD164" w14:textId="77777777" w:rsidR="001C23C4" w:rsidRPr="003D4746" w:rsidRDefault="001C23C4" w:rsidP="009A3400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19"/>
              </w:rPr>
            </w:pPr>
          </w:p>
          <w:p w14:paraId="0C4FF11A" w14:textId="77777777" w:rsidR="001C23C4" w:rsidRPr="003D4746" w:rsidRDefault="001C23C4" w:rsidP="009A3400">
            <w:pPr>
              <w:pStyle w:val="TableParagraph"/>
              <w:ind w:left="67" w:right="434"/>
              <w:rPr>
                <w:rFonts w:asciiTheme="minorHAnsi" w:hAnsiTheme="minorHAnsi" w:cstheme="minorHAnsi"/>
                <w:b/>
              </w:rPr>
            </w:pPr>
            <w:r w:rsidRPr="003D4746">
              <w:rPr>
                <w:rFonts w:asciiTheme="minorHAnsi" w:hAnsiTheme="minorHAnsi" w:cstheme="minorHAnsi"/>
                <w:b/>
              </w:rPr>
              <w:t>Osobni i socijalni razvoj</w:t>
            </w:r>
          </w:p>
          <w:p w14:paraId="71E12B03" w14:textId="77777777" w:rsidR="001C23C4" w:rsidRPr="003D4746" w:rsidRDefault="001C23C4" w:rsidP="009A3400">
            <w:pPr>
              <w:pStyle w:val="TableParagraph"/>
              <w:spacing w:before="121"/>
              <w:ind w:left="67" w:right="87"/>
              <w:rPr>
                <w:rFonts w:asciiTheme="minorHAnsi" w:hAnsiTheme="minorHAnsi" w:cstheme="minorHAnsi"/>
              </w:rPr>
            </w:pPr>
            <w:r w:rsidRPr="003D4746">
              <w:rPr>
                <w:rFonts w:asciiTheme="minorHAnsi" w:hAnsiTheme="minorHAnsi" w:cstheme="minorHAnsi"/>
              </w:rPr>
              <w:lastRenderedPageBreak/>
              <w:t>osr B.1.1. Prepoznaje i uvažava potrebe i osjećaje drugih</w:t>
            </w:r>
          </w:p>
          <w:p w14:paraId="663C179C" w14:textId="77777777" w:rsidR="001C23C4" w:rsidRPr="003D4746" w:rsidRDefault="001C23C4" w:rsidP="009A3400">
            <w:pPr>
              <w:pStyle w:val="TableParagraph"/>
              <w:spacing w:before="116"/>
              <w:ind w:left="67" w:right="250"/>
              <w:rPr>
                <w:rFonts w:asciiTheme="minorHAnsi" w:hAnsiTheme="minorHAnsi" w:cstheme="minorHAnsi"/>
              </w:rPr>
            </w:pPr>
            <w:r w:rsidRPr="003D4746">
              <w:rPr>
                <w:rFonts w:asciiTheme="minorHAnsi" w:hAnsiTheme="minorHAnsi" w:cstheme="minorHAnsi"/>
              </w:rPr>
              <w:t>osr C.1.3. Pridonosi skupini</w:t>
            </w:r>
          </w:p>
          <w:p w14:paraId="2A62AFE3" w14:textId="77777777" w:rsidR="001C23C4" w:rsidRPr="003D4746" w:rsidRDefault="001C23C4" w:rsidP="009A3400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270266BE" w14:textId="77777777" w:rsidR="001C23C4" w:rsidRPr="003D4746" w:rsidRDefault="001C23C4" w:rsidP="009A3400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19"/>
              </w:rPr>
            </w:pPr>
          </w:p>
          <w:p w14:paraId="222C413F" w14:textId="77777777" w:rsidR="001C23C4" w:rsidRPr="003D4746" w:rsidRDefault="001C23C4" w:rsidP="009A3400">
            <w:pPr>
              <w:pStyle w:val="TableParagraph"/>
              <w:spacing w:before="1"/>
              <w:ind w:left="67"/>
              <w:rPr>
                <w:rFonts w:asciiTheme="minorHAnsi" w:hAnsiTheme="minorHAnsi" w:cstheme="minorHAnsi"/>
                <w:b/>
              </w:rPr>
            </w:pPr>
            <w:r w:rsidRPr="003D4746">
              <w:rPr>
                <w:rFonts w:asciiTheme="minorHAnsi" w:hAnsiTheme="minorHAnsi" w:cstheme="minorHAnsi"/>
                <w:b/>
              </w:rPr>
              <w:t>Zdravlje</w:t>
            </w:r>
          </w:p>
          <w:p w14:paraId="16CFC689" w14:textId="77777777" w:rsidR="001C23C4" w:rsidRPr="003D4746" w:rsidRDefault="001C23C4" w:rsidP="009A3400">
            <w:pPr>
              <w:pStyle w:val="TableParagraph"/>
              <w:spacing w:before="120"/>
              <w:ind w:left="67" w:right="106"/>
              <w:rPr>
                <w:rFonts w:asciiTheme="minorHAnsi" w:hAnsiTheme="minorHAnsi" w:cstheme="minorBidi"/>
              </w:rPr>
            </w:pPr>
            <w:r w:rsidRPr="5E4AFC2F">
              <w:rPr>
                <w:rFonts w:asciiTheme="minorHAnsi" w:hAnsiTheme="minorHAnsi" w:cstheme="minorBidi"/>
              </w:rPr>
              <w:t>zdr.A.1.1.B Opisuje važnost redovite tjelesne aktivnosti za rast i razvoj.</w:t>
            </w:r>
          </w:p>
          <w:p w14:paraId="3C003589" w14:textId="77777777" w:rsidR="001C23C4" w:rsidRPr="003D4746" w:rsidRDefault="001C23C4" w:rsidP="009A3400">
            <w:pPr>
              <w:pStyle w:val="TableParagraph"/>
              <w:spacing w:before="121"/>
              <w:ind w:left="67" w:right="36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zdr.</w:t>
            </w:r>
            <w:r w:rsidRPr="003D4746">
              <w:rPr>
                <w:rFonts w:asciiTheme="minorHAnsi" w:hAnsiTheme="minorHAnsi" w:cstheme="minorHAnsi"/>
              </w:rPr>
              <w:t>B.1.2.B Razlikuje osnovne emocije i razvija empatiju.</w:t>
            </w:r>
          </w:p>
          <w:p w14:paraId="6F129259" w14:textId="77777777" w:rsidR="001C23C4" w:rsidRPr="003D4746" w:rsidRDefault="001C23C4" w:rsidP="009A3400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36854869" w14:textId="77777777" w:rsidR="001C23C4" w:rsidRPr="003D4746" w:rsidRDefault="001C23C4" w:rsidP="009A3400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3D4746">
              <w:rPr>
                <w:rFonts w:asciiTheme="minorHAnsi" w:hAnsiTheme="minorHAnsi" w:cstheme="minorHAnsi"/>
                <w:b/>
              </w:rPr>
              <w:t>Učiti kako učiti</w:t>
            </w:r>
          </w:p>
          <w:p w14:paraId="3237A329" w14:textId="77777777" w:rsidR="001C23C4" w:rsidRPr="003D4746" w:rsidRDefault="001C23C4" w:rsidP="009A3400">
            <w:pPr>
              <w:pStyle w:val="TableParagraph"/>
              <w:spacing w:before="17" w:line="390" w:lineRule="exact"/>
              <w:ind w:left="67" w:right="131"/>
              <w:rPr>
                <w:rFonts w:asciiTheme="minorHAnsi" w:hAnsiTheme="minorHAnsi" w:cstheme="minorHAnsi"/>
              </w:rPr>
            </w:pPr>
            <w:r w:rsidRPr="003D4746">
              <w:rPr>
                <w:rFonts w:asciiTheme="minorHAnsi" w:hAnsiTheme="minorHAnsi" w:cstheme="minorHAnsi"/>
              </w:rPr>
              <w:t>uku A.1.2. 2.Primjena strategija</w:t>
            </w:r>
          </w:p>
          <w:p w14:paraId="1B7B2C85" w14:textId="77777777" w:rsidR="001C23C4" w:rsidRPr="003D4746" w:rsidRDefault="001C23C4" w:rsidP="009A3400">
            <w:pPr>
              <w:pStyle w:val="TableParagraph"/>
              <w:spacing w:line="249" w:lineRule="exact"/>
              <w:ind w:left="67"/>
              <w:rPr>
                <w:rFonts w:asciiTheme="minorHAnsi" w:hAnsiTheme="minorHAnsi" w:cstheme="minorHAnsi"/>
              </w:rPr>
            </w:pPr>
            <w:r w:rsidRPr="003D4746">
              <w:rPr>
                <w:rFonts w:asciiTheme="minorHAnsi" w:hAnsiTheme="minorHAnsi" w:cstheme="minorHAnsi"/>
              </w:rPr>
              <w:t>učenja i rješavanja</w:t>
            </w:r>
          </w:p>
          <w:p w14:paraId="5F67AEE0" w14:textId="77777777" w:rsidR="001C23C4" w:rsidRPr="003D4746" w:rsidRDefault="001C23C4" w:rsidP="009A3400">
            <w:pPr>
              <w:pStyle w:val="TableParagraph"/>
              <w:spacing w:before="1"/>
              <w:ind w:left="67"/>
              <w:rPr>
                <w:rFonts w:asciiTheme="minorHAnsi" w:hAnsiTheme="minorHAnsi" w:cstheme="minorHAnsi"/>
              </w:rPr>
            </w:pPr>
            <w:r w:rsidRPr="003D4746">
              <w:rPr>
                <w:rFonts w:asciiTheme="minorHAnsi" w:hAnsiTheme="minorHAnsi" w:cstheme="minorHAnsi"/>
              </w:rPr>
              <w:t>problema</w:t>
            </w:r>
          </w:p>
          <w:p w14:paraId="27ACA8EF" w14:textId="77777777" w:rsidR="001C23C4" w:rsidRPr="003D4746" w:rsidRDefault="001C23C4" w:rsidP="009A3400">
            <w:pPr>
              <w:pStyle w:val="TableParagraph"/>
              <w:spacing w:before="121" w:line="266" w:lineRule="exact"/>
              <w:ind w:left="67"/>
              <w:rPr>
                <w:rFonts w:asciiTheme="minorHAnsi" w:hAnsiTheme="minorHAnsi" w:cstheme="minorHAnsi"/>
              </w:rPr>
            </w:pPr>
            <w:r w:rsidRPr="003D4746">
              <w:rPr>
                <w:rFonts w:asciiTheme="minorHAnsi" w:hAnsiTheme="minorHAnsi" w:cstheme="minorHAnsi"/>
              </w:rPr>
              <w:t>Učenik se koristi</w:t>
            </w:r>
          </w:p>
          <w:p w14:paraId="25D99F55" w14:textId="77777777" w:rsidR="001C23C4" w:rsidRPr="003D4746" w:rsidRDefault="001C23C4" w:rsidP="009A3400">
            <w:pPr>
              <w:rPr>
                <w:rFonts w:cstheme="minorHAnsi"/>
              </w:rPr>
            </w:pPr>
            <w:r w:rsidRPr="003D4746">
              <w:rPr>
                <w:rFonts w:cstheme="minorHAnsi"/>
              </w:rPr>
              <w:t>Jednostavnim</w:t>
            </w:r>
          </w:p>
          <w:p w14:paraId="28C256CC" w14:textId="77777777" w:rsidR="001C23C4" w:rsidRPr="003D4746" w:rsidRDefault="001C23C4" w:rsidP="009A3400">
            <w:pPr>
              <w:pStyle w:val="TableParagraph"/>
              <w:spacing w:before="44"/>
              <w:ind w:left="67" w:right="116"/>
              <w:rPr>
                <w:rFonts w:asciiTheme="minorHAnsi" w:hAnsiTheme="minorHAnsi" w:cstheme="minorHAnsi"/>
              </w:rPr>
            </w:pPr>
            <w:r w:rsidRPr="003D4746">
              <w:rPr>
                <w:rFonts w:asciiTheme="minorHAnsi" w:hAnsiTheme="minorHAnsi" w:cstheme="minorHAnsi"/>
              </w:rPr>
              <w:t>strategijama učenja i rješava probleme u svim područjima</w:t>
            </w:r>
          </w:p>
          <w:p w14:paraId="42889E8F" w14:textId="77777777" w:rsidR="001C23C4" w:rsidRPr="003D4746" w:rsidRDefault="001C23C4" w:rsidP="009A3400">
            <w:pPr>
              <w:pStyle w:val="TableParagraph"/>
              <w:spacing w:before="2"/>
              <w:ind w:left="67" w:right="465"/>
              <w:rPr>
                <w:rFonts w:asciiTheme="minorHAnsi" w:hAnsiTheme="minorHAnsi" w:cstheme="minorHAnsi"/>
              </w:rPr>
            </w:pPr>
            <w:r w:rsidRPr="003D4746">
              <w:rPr>
                <w:rFonts w:asciiTheme="minorHAnsi" w:hAnsiTheme="minorHAnsi" w:cstheme="minorHAnsi"/>
              </w:rPr>
              <w:t>učenja uz pomoć učenja.</w:t>
            </w:r>
          </w:p>
          <w:p w14:paraId="0E37B49C" w14:textId="77777777" w:rsidR="001C23C4" w:rsidRPr="003D4746" w:rsidRDefault="001C23C4" w:rsidP="009A3400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0A18844A" w14:textId="77777777" w:rsidR="001C23C4" w:rsidRPr="003D4746" w:rsidRDefault="001C23C4" w:rsidP="009A3400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3D4746">
              <w:rPr>
                <w:rFonts w:asciiTheme="minorHAnsi" w:hAnsiTheme="minorHAnsi" w:cstheme="minorHAnsi"/>
                <w:b/>
              </w:rPr>
              <w:lastRenderedPageBreak/>
              <w:t>Održivi razvoj</w:t>
            </w:r>
          </w:p>
          <w:p w14:paraId="6997C686" w14:textId="77777777" w:rsidR="001C23C4" w:rsidRPr="003D4746" w:rsidRDefault="001C23C4" w:rsidP="009A3400">
            <w:pPr>
              <w:pStyle w:val="TableParagraph"/>
              <w:spacing w:before="120"/>
              <w:ind w:left="67" w:right="41"/>
              <w:rPr>
                <w:rFonts w:asciiTheme="minorHAnsi" w:hAnsiTheme="minorHAnsi" w:cstheme="minorHAnsi"/>
              </w:rPr>
            </w:pPr>
            <w:r w:rsidRPr="003D4746">
              <w:rPr>
                <w:rFonts w:asciiTheme="minorHAnsi" w:hAnsiTheme="minorHAnsi" w:cstheme="minorHAnsi"/>
              </w:rPr>
              <w:t>odr B.1.2. Sudjeluje u aktivnostima škole na zaštiti okoliša i u suradnji škole sa zajednicom.</w:t>
            </w:r>
          </w:p>
          <w:p w14:paraId="7EA7F2FE" w14:textId="77777777" w:rsidR="001C23C4" w:rsidRPr="003D4746" w:rsidRDefault="001C23C4" w:rsidP="009A3400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0C220532" w14:textId="77777777" w:rsidR="001C23C4" w:rsidRPr="003D4746" w:rsidRDefault="001C23C4" w:rsidP="009A3400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19"/>
              </w:rPr>
            </w:pPr>
          </w:p>
          <w:p w14:paraId="102DF9A7" w14:textId="77777777" w:rsidR="001C23C4" w:rsidRPr="003D4746" w:rsidRDefault="001C23C4" w:rsidP="009A3400">
            <w:pPr>
              <w:pStyle w:val="TableParagraph"/>
              <w:ind w:left="67" w:right="576"/>
              <w:rPr>
                <w:rFonts w:asciiTheme="minorHAnsi" w:hAnsiTheme="minorHAnsi" w:cstheme="minorHAnsi"/>
                <w:b/>
              </w:rPr>
            </w:pPr>
            <w:r w:rsidRPr="003D4746">
              <w:rPr>
                <w:rFonts w:asciiTheme="minorHAnsi" w:hAnsiTheme="minorHAnsi" w:cstheme="minorHAnsi"/>
                <w:b/>
              </w:rPr>
              <w:t xml:space="preserve">Uporaba informacijske i </w:t>
            </w:r>
            <w:r w:rsidRPr="003D4746">
              <w:rPr>
                <w:rFonts w:asciiTheme="minorHAnsi" w:hAnsiTheme="minorHAnsi" w:cstheme="minorHAnsi"/>
                <w:b/>
                <w:spacing w:val="-1"/>
              </w:rPr>
              <w:t xml:space="preserve">komunikacijske </w:t>
            </w:r>
            <w:r w:rsidRPr="003D4746">
              <w:rPr>
                <w:rFonts w:asciiTheme="minorHAnsi" w:hAnsiTheme="minorHAnsi" w:cstheme="minorHAnsi"/>
                <w:b/>
              </w:rPr>
              <w:t>tehnologije</w:t>
            </w:r>
          </w:p>
          <w:p w14:paraId="4ECF2EC5" w14:textId="77777777" w:rsidR="001C23C4" w:rsidRPr="003D4746" w:rsidRDefault="001C23C4" w:rsidP="009A3400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19"/>
              </w:rPr>
            </w:pPr>
          </w:p>
          <w:p w14:paraId="7D4210C2" w14:textId="77777777" w:rsidR="001C23C4" w:rsidRPr="003D4746" w:rsidRDefault="001C23C4" w:rsidP="009A3400">
            <w:pPr>
              <w:pStyle w:val="TableParagraph"/>
              <w:ind w:left="67"/>
              <w:rPr>
                <w:rFonts w:asciiTheme="minorHAnsi" w:hAnsiTheme="minorHAnsi" w:cstheme="minorHAnsi"/>
              </w:rPr>
            </w:pPr>
            <w:r w:rsidRPr="003D4746">
              <w:rPr>
                <w:rFonts w:asciiTheme="minorHAnsi" w:hAnsiTheme="minorHAnsi" w:cstheme="minorHAnsi"/>
              </w:rPr>
              <w:t>ikt A.1.4 Učenik prepoznaje utjecaj tehnologije na</w:t>
            </w:r>
          </w:p>
          <w:p w14:paraId="6A89D078" w14:textId="77777777" w:rsidR="001C23C4" w:rsidRDefault="001C23C4" w:rsidP="009A3400">
            <w:r w:rsidRPr="003D4746">
              <w:rPr>
                <w:rFonts w:cstheme="minorHAnsi"/>
              </w:rPr>
              <w:t>zdravlje i okoliš.</w:t>
            </w:r>
          </w:p>
        </w:tc>
      </w:tr>
      <w:tr w:rsidR="001C23C4" w14:paraId="6D050584" w14:textId="77777777" w:rsidTr="001C23C4">
        <w:tc>
          <w:tcPr>
            <w:tcW w:w="1324" w:type="dxa"/>
            <w:shd w:val="clear" w:color="auto" w:fill="9CC2E5" w:themeFill="accent5" w:themeFillTint="99"/>
          </w:tcPr>
          <w:p w14:paraId="216D7A10" w14:textId="77777777" w:rsidR="001C23C4" w:rsidRPr="001C23C4" w:rsidRDefault="001C23C4" w:rsidP="009A3400">
            <w:pPr>
              <w:rPr>
                <w:color w:val="FFFFFF" w:themeColor="background1"/>
              </w:rPr>
            </w:pPr>
            <w:r w:rsidRPr="001C23C4">
              <w:rPr>
                <w:color w:val="FFFFFF" w:themeColor="background1"/>
              </w:rPr>
              <w:lastRenderedPageBreak/>
              <w:t>TRAVANJ</w:t>
            </w:r>
          </w:p>
        </w:tc>
        <w:tc>
          <w:tcPr>
            <w:tcW w:w="1680" w:type="dxa"/>
            <w:shd w:val="clear" w:color="auto" w:fill="D9E2F3" w:themeFill="accent1" w:themeFillTint="33"/>
          </w:tcPr>
          <w:p w14:paraId="7FF077B9" w14:textId="77777777" w:rsidR="001C23C4" w:rsidRDefault="001C23C4" w:rsidP="009A3400">
            <w:r>
              <w:t>TRAVANJ</w:t>
            </w:r>
          </w:p>
          <w:p w14:paraId="472DF216" w14:textId="77777777" w:rsidR="001C23C4" w:rsidRDefault="001C23C4" w:rsidP="009A3400">
            <w:r>
              <w:t>6 sati</w:t>
            </w:r>
          </w:p>
        </w:tc>
        <w:tc>
          <w:tcPr>
            <w:tcW w:w="1860" w:type="dxa"/>
            <w:shd w:val="clear" w:color="auto" w:fill="D9E2F3" w:themeFill="accent1" w:themeFillTint="33"/>
          </w:tcPr>
          <w:p w14:paraId="48AD15D3" w14:textId="77777777" w:rsidR="001C23C4" w:rsidRDefault="001C23C4" w:rsidP="009A3400">
            <w:r>
              <w:t>TRAVANJ</w:t>
            </w:r>
          </w:p>
          <w:p w14:paraId="332B25B5" w14:textId="77777777" w:rsidR="001C23C4" w:rsidRDefault="001C23C4" w:rsidP="009A3400">
            <w:r>
              <w:t>16 sati</w:t>
            </w:r>
          </w:p>
        </w:tc>
        <w:tc>
          <w:tcPr>
            <w:tcW w:w="1777" w:type="dxa"/>
            <w:shd w:val="clear" w:color="auto" w:fill="D9E2F3" w:themeFill="accent1" w:themeFillTint="33"/>
          </w:tcPr>
          <w:p w14:paraId="1952535E" w14:textId="77777777" w:rsidR="001C23C4" w:rsidRDefault="001C23C4" w:rsidP="009A3400">
            <w:r>
              <w:t>TRAVANJ</w:t>
            </w:r>
          </w:p>
          <w:p w14:paraId="065502FC" w14:textId="77777777" w:rsidR="001C23C4" w:rsidRDefault="001C23C4" w:rsidP="009A3400">
            <w:r>
              <w:t>12 sati</w:t>
            </w:r>
          </w:p>
        </w:tc>
        <w:tc>
          <w:tcPr>
            <w:tcW w:w="1585" w:type="dxa"/>
            <w:shd w:val="clear" w:color="auto" w:fill="D9E2F3" w:themeFill="accent1" w:themeFillTint="33"/>
          </w:tcPr>
          <w:p w14:paraId="06603C1E" w14:textId="77777777" w:rsidR="001C23C4" w:rsidRDefault="001C23C4" w:rsidP="009A3400">
            <w:r>
              <w:t>TRAVANJ</w:t>
            </w:r>
          </w:p>
          <w:p w14:paraId="34EEF1B6" w14:textId="77777777" w:rsidR="001C23C4" w:rsidRDefault="001C23C4" w:rsidP="009A3400">
            <w:r>
              <w:t>4 sata</w:t>
            </w:r>
          </w:p>
        </w:tc>
        <w:tc>
          <w:tcPr>
            <w:tcW w:w="1852" w:type="dxa"/>
            <w:shd w:val="clear" w:color="auto" w:fill="D9E2F3" w:themeFill="accent1" w:themeFillTint="33"/>
          </w:tcPr>
          <w:p w14:paraId="4DBBB067" w14:textId="77777777" w:rsidR="001C23C4" w:rsidRDefault="001C23C4" w:rsidP="009A3400">
            <w:r>
              <w:t>TRAVANJ</w:t>
            </w:r>
          </w:p>
          <w:p w14:paraId="346B3EBA" w14:textId="77777777" w:rsidR="001C23C4" w:rsidRDefault="001C23C4" w:rsidP="009A3400">
            <w:r>
              <w:t>4 sata</w:t>
            </w:r>
          </w:p>
        </w:tc>
        <w:tc>
          <w:tcPr>
            <w:tcW w:w="1466" w:type="dxa"/>
            <w:shd w:val="clear" w:color="auto" w:fill="D9E2F3" w:themeFill="accent1" w:themeFillTint="33"/>
          </w:tcPr>
          <w:p w14:paraId="11524136" w14:textId="77777777" w:rsidR="001C23C4" w:rsidRDefault="001C23C4" w:rsidP="009A3400">
            <w:r>
              <w:t>TRAVANJ</w:t>
            </w:r>
          </w:p>
          <w:p w14:paraId="1B9C6DB7" w14:textId="77777777" w:rsidR="001C23C4" w:rsidRDefault="001C23C4" w:rsidP="009A3400">
            <w:r>
              <w:t>9 sati</w:t>
            </w:r>
          </w:p>
        </w:tc>
        <w:tc>
          <w:tcPr>
            <w:tcW w:w="2404" w:type="dxa"/>
            <w:shd w:val="clear" w:color="auto" w:fill="D9E2F3" w:themeFill="accent1" w:themeFillTint="33"/>
          </w:tcPr>
          <w:p w14:paraId="5B29C8B1" w14:textId="77777777" w:rsidR="001C23C4" w:rsidRDefault="001C23C4" w:rsidP="009A3400">
            <w:r>
              <w:t>TRAVANJ</w:t>
            </w:r>
          </w:p>
        </w:tc>
      </w:tr>
      <w:tr w:rsidR="001C23C4" w14:paraId="668A32B3" w14:textId="77777777" w:rsidTr="001C23C4">
        <w:tc>
          <w:tcPr>
            <w:tcW w:w="1324" w:type="dxa"/>
            <w:shd w:val="clear" w:color="auto" w:fill="9CC2E5" w:themeFill="accent5" w:themeFillTint="99"/>
          </w:tcPr>
          <w:p w14:paraId="74B18346" w14:textId="77777777" w:rsidR="001C23C4" w:rsidRPr="001C23C4" w:rsidRDefault="001C23C4" w:rsidP="009A3400">
            <w:pPr>
              <w:rPr>
                <w:color w:val="FFFFFF" w:themeColor="background1"/>
              </w:rPr>
            </w:pPr>
            <w:r w:rsidRPr="001C23C4">
              <w:rPr>
                <w:color w:val="FFFFFF" w:themeColor="background1"/>
              </w:rPr>
              <w:t>Ekološki razmišljam</w:t>
            </w:r>
          </w:p>
        </w:tc>
        <w:tc>
          <w:tcPr>
            <w:tcW w:w="1680" w:type="dxa"/>
            <w:shd w:val="clear" w:color="auto" w:fill="D9E2F3" w:themeFill="accent1" w:themeFillTint="33"/>
          </w:tcPr>
          <w:p w14:paraId="59060B0A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PID OŠ B.1.1. Učenik uspoređuje promjene u prirodi i opisuje važnost brige za prirodu i osobno zdravlje.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57E26D27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 xml:space="preserve">PID OŠ C.1.1. Učenik zaključuje o sebi, svojoj ulozi 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lastRenderedPageBreak/>
              <w:t>u zajednici i uviđa vrijednosti sebe i drugih.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248247F0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PID OŠ C.1.2. Učenik uspoređuje ulogu i utjecaj prava, pravila i dužnosti na pojedinca i zajednicu te preuzima odgovornost za svoje postupke.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350E82B4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PID OŠ A.B.C.D.1.1. Učenik uz usmjeravanje opisuje i predstavlja rezultate promatranja prirode, prirodnih ili društvenih pojava u neposrednome okružju i koristi se različitim izvorima informacija.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08B8F5EE" w14:textId="77777777" w:rsidR="001C23C4" w:rsidRDefault="001C23C4" w:rsidP="009A3400"/>
        </w:tc>
        <w:tc>
          <w:tcPr>
            <w:tcW w:w="1860" w:type="dxa"/>
            <w:shd w:val="clear" w:color="auto" w:fill="D9E2F3" w:themeFill="accent1" w:themeFillTint="33"/>
          </w:tcPr>
          <w:p w14:paraId="3ABF6A54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lastRenderedPageBreak/>
              <w:t>OŠ HJ A.1.1. Učenik razgovara i govori u skladu s jezičnim razvojem izražavajući svoje potrebe, misli i osjećaje.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5C5EDB33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 xml:space="preserve">OŠ HJ A.1.2. Učenik sluša jednostavne tekstove, točno izgovara glasove, 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lastRenderedPageBreak/>
              <w:t>riječi i rečenice na temelju slušanoga teksta.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3E0C26B1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OŠ HJ A.1.3. Učenik čita tekstove primjerene početnomu opismenjavanju i jezičnome razvoju.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7335351B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OŠ HJ A.1.4. Učenik piše školskim formalnim pismom slova, riječi i kratke rečenice u skladu s jezičnim razvojem.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5B4340B9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OŠ HJ A.1.5. Učenik upotrebljava riječi, sintagme i rečenice u točnome značenju u uobičajenim komunikacijskim situacijama.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3E16D30C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 xml:space="preserve">OŠ HJ A.1.6. Učenik prepoznaje razliku između mjesnoga 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lastRenderedPageBreak/>
              <w:t>govora i hrvatskoga standardnog jezika.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0CAB4509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OŠ HJ B.1.1. Učenik izražava svoja zapažanja, misli i osjećaje nakon slušanja/čitanja književnoga teksta i povezuje ih s vlastitim iskustvom.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21841D4C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OŠ HJ B.1.2. Učenik sluša/čita književni tekst, izražava o čemu tekst govori i prepoznaje književne tekstove prema obliku u skladu s jezičnim razvojem i dobi.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6464BAD5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OŠ HJ C.1.1. 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07606F80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OŠ HJ C.1.3. Učenik posjećuje kulturne događaje primjerene dobi.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19A2271E" w14:textId="77777777" w:rsidR="001C23C4" w:rsidRDefault="001C23C4" w:rsidP="009A3400"/>
        </w:tc>
        <w:tc>
          <w:tcPr>
            <w:tcW w:w="1777" w:type="dxa"/>
            <w:shd w:val="clear" w:color="auto" w:fill="D9E2F3" w:themeFill="accent1" w:themeFillTint="33"/>
          </w:tcPr>
          <w:p w14:paraId="7CC3646A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lastRenderedPageBreak/>
              <w:t>MAT OŠ A.1.1. Opisuje i prikazuje količine prirodnim brojevima i nulom.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6EF03163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MAT OŠ A.1.4./MAT OŠ B.1.1. Zbraja i oduzima u skupu brojeva do 20.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0FA39EF9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 xml:space="preserve">MAT OŠ A.1.5. Matematički 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lastRenderedPageBreak/>
              <w:t>rasuđuje te matematičkim jezikom prikazuje i rješava različite tipove zadataka.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1316819D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MAT OŠ E.1.1. Služi se podatcima i prikazuje ih piktogramima i jednostavnim tablicama.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61771EA1" w14:textId="77777777" w:rsidR="001C23C4" w:rsidRDefault="001C23C4" w:rsidP="009A3400"/>
        </w:tc>
        <w:tc>
          <w:tcPr>
            <w:tcW w:w="1585" w:type="dxa"/>
            <w:shd w:val="clear" w:color="auto" w:fill="D9E2F3" w:themeFill="accent1" w:themeFillTint="33"/>
          </w:tcPr>
          <w:p w14:paraId="31DEE1FA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lastRenderedPageBreak/>
              <w:t>OŠ LK A.1.1. Učenik prepoznaje umjetnost kao način komunikacije i  odgovara na različite poticaje likovnim izražavanjem.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4E900557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 xml:space="preserve">OŠ LK A.1.2. Učenik 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lastRenderedPageBreak/>
              <w:t>demonstrira poznavanje osobitosti različitih likovnih materijala i postupaka pri likovnom izražavanju.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0629CC6D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OŠ LK B.1.1. Učenik razlikuje likovno i vizualno umjetničko djelo te prepoznaje osobni doživljaj, likovni jezik i  tematski sadržaj djela.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0C9421B5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OŠ LK B.1.2. Učenik uspoređuje svoj likovni ili vizualni rad i radove drugih učenika te opisuje vlastiti doživljaj stvaranja.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29DDC165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lastRenderedPageBreak/>
              <w:t>OŠ LK C.1.1. Učenik prepoznaje i u likovnom radu interpretira povezanost oblikovanja vizualne okoline s aktivnostima, sadržajima i namjenama koji se u njoj odvijaju.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3B5112B6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OŠ LK C.1.2. Učenik povezuje neki aspekt umjetničkog djela s iskustvima iz svakodnevnog života te društvenim kontekstom.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3047B3D9" w14:textId="77777777" w:rsidR="001C23C4" w:rsidRDefault="001C23C4" w:rsidP="009A3400"/>
        </w:tc>
        <w:tc>
          <w:tcPr>
            <w:tcW w:w="1852" w:type="dxa"/>
            <w:shd w:val="clear" w:color="auto" w:fill="D9E2F3" w:themeFill="accent1" w:themeFillTint="33"/>
          </w:tcPr>
          <w:p w14:paraId="49CB5C9B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lastRenderedPageBreak/>
              <w:t>OŠ GK A.1.1. Učenik poznaje određeni broj skladbi.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19AC78CF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OŠ GK A.1.2. Učenik temeljem slušanja, razlikuje pojedine glazbeno-izražajne sastavnice.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08A35027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lastRenderedPageBreak/>
              <w:t>OŠ GK B.1.1. Učenik sudjeluje u zajedničkoj izvedbi glazbe.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7C46AF6C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OŠ GK B.1.2. Učenik pjeva/izvodi pjesme i brojalice.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3EC4B879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OŠ GK B.1.3. Učenik izvodi glazbene igre uz pjevanje, slušanje glazbe i pokret uz glazbu.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1BE5C5B6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OŠ GK B.1.4. Učenik stvara/improvizira melodijske i ritamske cjeline te svira uz pjesme/brojalice koje izvodi.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58DEA318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OŠ GK C.1.1. Učenik na osnovu slušanja glazbe i aktivnog muziciranja prepoznaje različite uloge glazbe.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7023B099" w14:textId="77777777" w:rsidR="001C23C4" w:rsidRDefault="001C23C4" w:rsidP="009A3400"/>
        </w:tc>
        <w:tc>
          <w:tcPr>
            <w:tcW w:w="1466" w:type="dxa"/>
            <w:shd w:val="clear" w:color="auto" w:fill="D9E2F3" w:themeFill="accent1" w:themeFillTint="33"/>
          </w:tcPr>
          <w:p w14:paraId="243AD877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lastRenderedPageBreak/>
              <w:t>OŠ TZK A.1.1. Izvodi prirodne načine gibanja.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008F22E1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OŠ TZK A.1.2. Provodi jednostavne motoričke igre.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0E39B675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 xml:space="preserve">OŠ TZK C.1.1. Prati 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lastRenderedPageBreak/>
              <w:t>motorička postignuća.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57195A21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OŠ TZK D.1.1. Primjenjuje postupke za održavanje higijene pri tjelesnim vježbanjem i brine se o opremi za TZK.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02A38F1A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OŠ TZK D.1.2. Slijedi upute za rad i pravila motoričke igre</w:t>
            </w:r>
          </w:p>
          <w:p w14:paraId="57B591D7" w14:textId="77777777" w:rsidR="001C23C4" w:rsidRDefault="001C23C4" w:rsidP="009A3400"/>
        </w:tc>
        <w:tc>
          <w:tcPr>
            <w:tcW w:w="2404" w:type="dxa"/>
            <w:shd w:val="clear" w:color="auto" w:fill="D9E2F3" w:themeFill="accent1" w:themeFillTint="33"/>
          </w:tcPr>
          <w:p w14:paraId="6BA8C431" w14:textId="77777777" w:rsidR="001C23C4" w:rsidRPr="003D4746" w:rsidRDefault="001C23C4" w:rsidP="009A3400">
            <w:pPr>
              <w:pStyle w:val="TableParagraph"/>
              <w:spacing w:before="39"/>
              <w:rPr>
                <w:rFonts w:asciiTheme="minorHAnsi" w:hAnsiTheme="minorHAnsi" w:cstheme="minorHAnsi"/>
                <w:b/>
              </w:rPr>
            </w:pPr>
            <w:r w:rsidRPr="003D4746">
              <w:rPr>
                <w:rFonts w:asciiTheme="minorHAnsi" w:hAnsiTheme="minorHAnsi" w:cstheme="minorHAnsi"/>
                <w:b/>
              </w:rPr>
              <w:lastRenderedPageBreak/>
              <w:t>Građanski odgoj i</w:t>
            </w:r>
          </w:p>
          <w:p w14:paraId="447B6989" w14:textId="77777777" w:rsidR="001C23C4" w:rsidRPr="003D4746" w:rsidRDefault="001C23C4" w:rsidP="009A3400">
            <w:pPr>
              <w:pStyle w:val="TableParagraph"/>
              <w:spacing w:before="1"/>
              <w:ind w:left="67"/>
              <w:rPr>
                <w:rFonts w:asciiTheme="minorHAnsi" w:hAnsiTheme="minorHAnsi" w:cstheme="minorHAnsi"/>
                <w:b/>
              </w:rPr>
            </w:pPr>
            <w:r w:rsidRPr="003D4746">
              <w:rPr>
                <w:rFonts w:asciiTheme="minorHAnsi" w:hAnsiTheme="minorHAnsi" w:cstheme="minorHAnsi"/>
                <w:b/>
              </w:rPr>
              <w:t>obrazovanje</w:t>
            </w:r>
          </w:p>
          <w:p w14:paraId="4D8C8F99" w14:textId="77777777" w:rsidR="001C23C4" w:rsidRPr="003D4746" w:rsidRDefault="001C23C4" w:rsidP="009A3400">
            <w:pPr>
              <w:rPr>
                <w:rFonts w:cstheme="minorHAnsi"/>
              </w:rPr>
            </w:pPr>
            <w:r w:rsidRPr="003D4746">
              <w:rPr>
                <w:rFonts w:cstheme="minorHAnsi"/>
              </w:rPr>
              <w:t>goo C.1.4. Promiče razvoj razredne zajednice i</w:t>
            </w:r>
          </w:p>
          <w:p w14:paraId="246DD0D4" w14:textId="77777777" w:rsidR="001C23C4" w:rsidRPr="003D4746" w:rsidRDefault="001C23C4" w:rsidP="009A3400">
            <w:pPr>
              <w:pStyle w:val="TableParagraph"/>
              <w:spacing w:before="44"/>
              <w:ind w:left="67"/>
              <w:rPr>
                <w:rFonts w:asciiTheme="minorHAnsi" w:hAnsiTheme="minorHAnsi" w:cstheme="minorHAnsi"/>
              </w:rPr>
            </w:pPr>
            <w:r w:rsidRPr="003D4746">
              <w:rPr>
                <w:rFonts w:asciiTheme="minorHAnsi" w:hAnsiTheme="minorHAnsi" w:cstheme="minorHAnsi"/>
              </w:rPr>
              <w:t>demokratizaciju</w:t>
            </w:r>
          </w:p>
          <w:p w14:paraId="23F10C3D" w14:textId="77777777" w:rsidR="001C23C4" w:rsidRPr="003D4746" w:rsidRDefault="001C23C4" w:rsidP="009A3400">
            <w:pPr>
              <w:pStyle w:val="TableParagraph"/>
              <w:spacing w:before="1"/>
              <w:ind w:left="67"/>
              <w:rPr>
                <w:rFonts w:asciiTheme="minorHAnsi" w:hAnsiTheme="minorHAnsi" w:cstheme="minorHAnsi"/>
              </w:rPr>
            </w:pPr>
            <w:r w:rsidRPr="003D4746">
              <w:rPr>
                <w:rFonts w:asciiTheme="minorHAnsi" w:hAnsiTheme="minorHAnsi" w:cstheme="minorHAnsi"/>
              </w:rPr>
              <w:t>škole.</w:t>
            </w:r>
          </w:p>
          <w:p w14:paraId="716F54FA" w14:textId="77777777" w:rsidR="001C23C4" w:rsidRPr="003D4746" w:rsidRDefault="001C23C4" w:rsidP="009A3400">
            <w:pPr>
              <w:pStyle w:val="TableParagraph"/>
              <w:spacing w:before="120"/>
              <w:ind w:left="67"/>
              <w:rPr>
                <w:rFonts w:asciiTheme="minorHAnsi" w:hAnsiTheme="minorHAnsi" w:cstheme="minorHAnsi"/>
              </w:rPr>
            </w:pPr>
            <w:r w:rsidRPr="003D4746">
              <w:rPr>
                <w:rFonts w:asciiTheme="minorHAnsi" w:hAnsiTheme="minorHAnsi" w:cstheme="minorHAnsi"/>
              </w:rPr>
              <w:t>goo A.1.1.</w:t>
            </w:r>
          </w:p>
          <w:p w14:paraId="571BEC56" w14:textId="77777777" w:rsidR="001C23C4" w:rsidRPr="003D4746" w:rsidRDefault="001C23C4" w:rsidP="009A3400">
            <w:pPr>
              <w:pStyle w:val="TableParagraph"/>
              <w:spacing w:before="1"/>
              <w:ind w:left="67"/>
              <w:rPr>
                <w:rFonts w:asciiTheme="minorHAnsi" w:hAnsiTheme="minorHAnsi" w:cstheme="minorHAnsi"/>
              </w:rPr>
            </w:pPr>
            <w:r w:rsidRPr="003D4746">
              <w:rPr>
                <w:rFonts w:asciiTheme="minorHAnsi" w:hAnsiTheme="minorHAnsi" w:cstheme="minorHAnsi"/>
              </w:rPr>
              <w:t>Ponaša se u skladu s dječjim pravima u svakodnevnome životu.</w:t>
            </w:r>
          </w:p>
          <w:p w14:paraId="65468046" w14:textId="77777777" w:rsidR="001C23C4" w:rsidRPr="003D4746" w:rsidRDefault="001C23C4" w:rsidP="009A3400">
            <w:pPr>
              <w:pStyle w:val="TableParagraph"/>
              <w:spacing w:before="121"/>
              <w:ind w:left="67" w:right="434"/>
              <w:rPr>
                <w:rFonts w:asciiTheme="minorHAnsi" w:hAnsiTheme="minorHAnsi" w:cstheme="minorHAnsi"/>
                <w:b/>
              </w:rPr>
            </w:pPr>
            <w:r w:rsidRPr="003D4746">
              <w:rPr>
                <w:rFonts w:asciiTheme="minorHAnsi" w:hAnsiTheme="minorHAnsi" w:cstheme="minorHAnsi"/>
                <w:b/>
              </w:rPr>
              <w:t xml:space="preserve">Osobni i socijalni </w:t>
            </w:r>
            <w:r w:rsidRPr="003D4746">
              <w:rPr>
                <w:rFonts w:asciiTheme="minorHAnsi" w:hAnsiTheme="minorHAnsi" w:cstheme="minorHAnsi"/>
                <w:b/>
              </w:rPr>
              <w:lastRenderedPageBreak/>
              <w:t>razvoj</w:t>
            </w:r>
          </w:p>
          <w:p w14:paraId="5CB3DFE2" w14:textId="77777777" w:rsidR="001C23C4" w:rsidRPr="003D4746" w:rsidRDefault="001C23C4" w:rsidP="009A3400">
            <w:pPr>
              <w:pStyle w:val="TableParagraph"/>
              <w:spacing w:before="116"/>
              <w:ind w:left="67" w:right="89"/>
              <w:rPr>
                <w:rFonts w:asciiTheme="minorHAnsi" w:hAnsiTheme="minorHAnsi" w:cstheme="minorHAnsi"/>
              </w:rPr>
            </w:pPr>
            <w:r w:rsidRPr="003D4746">
              <w:rPr>
                <w:rFonts w:asciiTheme="minorHAnsi" w:hAnsiTheme="minorHAnsi" w:cstheme="minorHAnsi"/>
              </w:rPr>
              <w:t>osr C.1.1. Prepoznaje potencijalno</w:t>
            </w:r>
          </w:p>
          <w:p w14:paraId="7BA0D4DD" w14:textId="77777777" w:rsidR="001C23C4" w:rsidRPr="003D4746" w:rsidRDefault="001C23C4" w:rsidP="009A3400">
            <w:pPr>
              <w:pStyle w:val="TableParagraph"/>
              <w:spacing w:before="1"/>
              <w:ind w:left="67" w:right="161"/>
              <w:rPr>
                <w:rFonts w:asciiTheme="minorHAnsi" w:hAnsiTheme="minorHAnsi" w:cstheme="minorHAnsi"/>
              </w:rPr>
            </w:pPr>
            <w:r w:rsidRPr="003D4746">
              <w:rPr>
                <w:rFonts w:asciiTheme="minorHAnsi" w:hAnsiTheme="minorHAnsi" w:cstheme="minorHAnsi"/>
              </w:rPr>
              <w:t>ugrožavajuće situacije i navodi što treba činiti u slučaju opasnosti.</w:t>
            </w:r>
          </w:p>
          <w:p w14:paraId="64131479" w14:textId="77777777" w:rsidR="001C23C4" w:rsidRPr="003D4746" w:rsidRDefault="001C23C4" w:rsidP="009A3400">
            <w:pPr>
              <w:pStyle w:val="TableParagraph"/>
              <w:spacing w:before="121"/>
              <w:ind w:left="67" w:right="385"/>
              <w:rPr>
                <w:rFonts w:asciiTheme="minorHAnsi" w:hAnsiTheme="minorHAnsi" w:cstheme="minorHAnsi"/>
              </w:rPr>
            </w:pPr>
            <w:r w:rsidRPr="003D4746">
              <w:rPr>
                <w:rFonts w:asciiTheme="minorHAnsi" w:hAnsiTheme="minorHAnsi" w:cstheme="minorHAnsi"/>
              </w:rPr>
              <w:t>Osr C.1.2. Opisuje kako društvene norme i pravila</w:t>
            </w:r>
          </w:p>
          <w:p w14:paraId="4B055F44" w14:textId="77777777" w:rsidR="001C23C4" w:rsidRPr="003D4746" w:rsidRDefault="001C23C4" w:rsidP="009A3400">
            <w:pPr>
              <w:pStyle w:val="TableParagraph"/>
              <w:spacing w:before="1"/>
              <w:ind w:left="67" w:right="47"/>
              <w:rPr>
                <w:rFonts w:asciiTheme="minorHAnsi" w:hAnsiTheme="minorHAnsi" w:cstheme="minorHAnsi"/>
              </w:rPr>
            </w:pPr>
            <w:r w:rsidRPr="003D4746">
              <w:rPr>
                <w:rFonts w:asciiTheme="minorHAnsi" w:hAnsiTheme="minorHAnsi" w:cstheme="minorHAnsi"/>
              </w:rPr>
              <w:t>reguliraju ponašanje i međusobne odnose.</w:t>
            </w:r>
          </w:p>
          <w:p w14:paraId="28249077" w14:textId="77777777" w:rsidR="001C23C4" w:rsidRPr="003D4746" w:rsidRDefault="001C23C4" w:rsidP="009A3400">
            <w:pPr>
              <w:pStyle w:val="TableParagraph"/>
              <w:spacing w:before="121"/>
              <w:ind w:left="67"/>
              <w:rPr>
                <w:rFonts w:asciiTheme="minorHAnsi" w:hAnsiTheme="minorHAnsi" w:cstheme="minorHAnsi"/>
                <w:b/>
              </w:rPr>
            </w:pPr>
            <w:r w:rsidRPr="003D4746">
              <w:rPr>
                <w:rFonts w:asciiTheme="minorHAnsi" w:hAnsiTheme="minorHAnsi" w:cstheme="minorHAnsi"/>
                <w:b/>
              </w:rPr>
              <w:t>Zdravlje</w:t>
            </w:r>
          </w:p>
          <w:p w14:paraId="1DC6FA20" w14:textId="77777777" w:rsidR="001C23C4" w:rsidRPr="003D4746" w:rsidRDefault="001C23C4" w:rsidP="009A3400">
            <w:pPr>
              <w:pStyle w:val="TableParagraph"/>
              <w:spacing w:before="121"/>
              <w:ind w:right="20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zdr.</w:t>
            </w:r>
            <w:r w:rsidRPr="003D4746">
              <w:rPr>
                <w:rFonts w:asciiTheme="minorHAnsi" w:hAnsiTheme="minorHAnsi" w:cstheme="minorHAnsi"/>
              </w:rPr>
              <w:t>A.1.1.A Opisuje tjelesne osobine i zamjećuje razlike i sličnosti između dječaka i djevojčica.</w:t>
            </w:r>
          </w:p>
          <w:p w14:paraId="75766FBE" w14:textId="77777777" w:rsidR="001C23C4" w:rsidRPr="003D4746" w:rsidRDefault="001C23C4" w:rsidP="009A3400">
            <w:pPr>
              <w:rPr>
                <w:rFonts w:cstheme="minorHAnsi"/>
              </w:rPr>
            </w:pPr>
            <w:r>
              <w:rPr>
                <w:rFonts w:cstheme="minorHAnsi"/>
              </w:rPr>
              <w:t>zdr.</w:t>
            </w:r>
            <w:r w:rsidRPr="003D4746">
              <w:rPr>
                <w:rFonts w:cstheme="minorHAnsi"/>
              </w:rPr>
              <w:t>A.1.3 Opisuje načine održavanja i primjenu osobne higijene i higijene okoline.</w:t>
            </w:r>
          </w:p>
          <w:p w14:paraId="5BA9CF39" w14:textId="77777777" w:rsidR="001C23C4" w:rsidRPr="003D4746" w:rsidRDefault="001C23C4" w:rsidP="009A3400">
            <w:pPr>
              <w:pStyle w:val="TableParagraph"/>
              <w:spacing w:before="44"/>
              <w:ind w:right="19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zdr.</w:t>
            </w:r>
            <w:r w:rsidRPr="003D4746">
              <w:rPr>
                <w:rFonts w:asciiTheme="minorHAnsi" w:hAnsiTheme="minorHAnsi" w:cstheme="minorHAnsi"/>
              </w:rPr>
              <w:t>C.1.1.B Prepoznaje i izbjegava opasnosti kojima je izložen u kućanstvu i okolini.</w:t>
            </w:r>
          </w:p>
          <w:p w14:paraId="1C7F99A6" w14:textId="77777777" w:rsidR="001C23C4" w:rsidRPr="003D4746" w:rsidRDefault="001C23C4" w:rsidP="009A3400">
            <w:pPr>
              <w:pStyle w:val="TableParagraph"/>
              <w:spacing w:before="122"/>
              <w:ind w:left="67"/>
              <w:rPr>
                <w:rFonts w:asciiTheme="minorHAnsi" w:hAnsiTheme="minorHAnsi" w:cstheme="minorHAnsi"/>
                <w:b/>
              </w:rPr>
            </w:pPr>
            <w:r w:rsidRPr="003D4746">
              <w:rPr>
                <w:rFonts w:asciiTheme="minorHAnsi" w:hAnsiTheme="minorHAnsi" w:cstheme="minorHAnsi"/>
                <w:b/>
              </w:rPr>
              <w:t>Održivi razvoj</w:t>
            </w:r>
          </w:p>
          <w:p w14:paraId="663623E8" w14:textId="77777777" w:rsidR="001C23C4" w:rsidRPr="003D4746" w:rsidRDefault="001C23C4" w:rsidP="009A3400">
            <w:pPr>
              <w:pStyle w:val="TableParagraph"/>
              <w:spacing w:before="120"/>
              <w:ind w:left="67" w:right="97"/>
              <w:rPr>
                <w:rFonts w:asciiTheme="minorHAnsi" w:hAnsiTheme="minorHAnsi" w:cstheme="minorHAnsi"/>
              </w:rPr>
            </w:pPr>
            <w:r w:rsidRPr="003D4746">
              <w:rPr>
                <w:rFonts w:asciiTheme="minorHAnsi" w:hAnsiTheme="minorHAnsi" w:cstheme="minorHAnsi"/>
              </w:rPr>
              <w:t xml:space="preserve">odr C.1.1. Identificira primjere dobroga </w:t>
            </w:r>
            <w:r w:rsidRPr="003D4746">
              <w:rPr>
                <w:rFonts w:asciiTheme="minorHAnsi" w:hAnsiTheme="minorHAnsi" w:cstheme="minorHAnsi"/>
              </w:rPr>
              <w:lastRenderedPageBreak/>
              <w:t>odnosa prema prirodi.</w:t>
            </w:r>
          </w:p>
          <w:p w14:paraId="460C7ABC" w14:textId="77777777" w:rsidR="001C23C4" w:rsidRPr="003D4746" w:rsidRDefault="001C23C4" w:rsidP="009A3400">
            <w:pPr>
              <w:pStyle w:val="TableParagraph"/>
              <w:spacing w:before="117"/>
              <w:ind w:left="67" w:right="57"/>
              <w:rPr>
                <w:rFonts w:asciiTheme="minorHAnsi" w:hAnsiTheme="minorHAnsi" w:cstheme="minorHAnsi"/>
              </w:rPr>
            </w:pPr>
            <w:r w:rsidRPr="003D4746">
              <w:rPr>
                <w:rFonts w:asciiTheme="minorHAnsi" w:hAnsiTheme="minorHAnsi" w:cstheme="minorHAnsi"/>
              </w:rPr>
              <w:t>odr B.1.1. Prepoznaje važnost dobronamjernoga djelovanja prema ljudima i prirodi.</w:t>
            </w:r>
          </w:p>
          <w:p w14:paraId="67CD5703" w14:textId="77777777" w:rsidR="001C23C4" w:rsidRPr="003D4746" w:rsidRDefault="001C23C4" w:rsidP="009A3400">
            <w:pPr>
              <w:pStyle w:val="TableParagraph"/>
              <w:spacing w:before="122"/>
              <w:ind w:left="67" w:right="242"/>
              <w:rPr>
                <w:rFonts w:asciiTheme="minorHAnsi" w:hAnsiTheme="minorHAnsi" w:cstheme="minorHAnsi"/>
              </w:rPr>
            </w:pPr>
            <w:r w:rsidRPr="003D4746">
              <w:rPr>
                <w:rFonts w:asciiTheme="minorHAnsi" w:hAnsiTheme="minorHAnsi" w:cstheme="minorHAnsi"/>
              </w:rPr>
              <w:t>odr A.1.3. Uočava povezanost između prirode i zdravoga života.</w:t>
            </w:r>
          </w:p>
          <w:p w14:paraId="4B8FEA54" w14:textId="77777777" w:rsidR="001C23C4" w:rsidRPr="003D4746" w:rsidRDefault="001C23C4" w:rsidP="009A3400">
            <w:pPr>
              <w:pStyle w:val="TableParagraph"/>
              <w:spacing w:before="121"/>
              <w:ind w:left="67"/>
              <w:rPr>
                <w:rFonts w:asciiTheme="minorHAnsi" w:hAnsiTheme="minorHAnsi" w:cstheme="minorHAnsi"/>
                <w:b/>
              </w:rPr>
            </w:pPr>
            <w:r w:rsidRPr="003D4746">
              <w:rPr>
                <w:rFonts w:asciiTheme="minorHAnsi" w:hAnsiTheme="minorHAnsi" w:cstheme="minorHAnsi"/>
                <w:b/>
              </w:rPr>
              <w:t>Učiti kako učiti</w:t>
            </w:r>
          </w:p>
          <w:p w14:paraId="6B1D62FE" w14:textId="77777777" w:rsidR="001C23C4" w:rsidRPr="003D4746" w:rsidRDefault="001C23C4" w:rsidP="009A3400">
            <w:pPr>
              <w:pStyle w:val="TableParagraph"/>
              <w:spacing w:before="120"/>
              <w:ind w:left="67"/>
              <w:rPr>
                <w:rFonts w:asciiTheme="minorHAnsi" w:hAnsiTheme="minorHAnsi" w:cstheme="minorHAnsi"/>
              </w:rPr>
            </w:pPr>
            <w:r w:rsidRPr="003D4746">
              <w:rPr>
                <w:rFonts w:asciiTheme="minorHAnsi" w:hAnsiTheme="minorHAnsi" w:cstheme="minorHAnsi"/>
              </w:rPr>
              <w:t>uku D.1.1.</w:t>
            </w:r>
          </w:p>
          <w:p w14:paraId="616B993E" w14:textId="77777777" w:rsidR="001C23C4" w:rsidRPr="003D4746" w:rsidRDefault="001C23C4" w:rsidP="009A3400">
            <w:pPr>
              <w:pStyle w:val="TableParagraph"/>
              <w:spacing w:before="121"/>
              <w:ind w:left="67" w:right="503"/>
              <w:rPr>
                <w:rFonts w:asciiTheme="minorHAnsi" w:hAnsiTheme="minorHAnsi" w:cstheme="minorHAnsi"/>
              </w:rPr>
            </w:pPr>
            <w:r w:rsidRPr="003D4746">
              <w:rPr>
                <w:rFonts w:asciiTheme="minorHAnsi" w:hAnsiTheme="minorHAnsi" w:cstheme="minorHAnsi"/>
              </w:rPr>
              <w:t>1.Fizičko okružje učenja</w:t>
            </w:r>
          </w:p>
          <w:p w14:paraId="77E2B9CF" w14:textId="77777777" w:rsidR="001C23C4" w:rsidRPr="003D4746" w:rsidRDefault="001C23C4" w:rsidP="009A3400">
            <w:pPr>
              <w:pStyle w:val="TableParagraph"/>
              <w:spacing w:before="121"/>
              <w:ind w:left="67"/>
              <w:rPr>
                <w:rFonts w:asciiTheme="minorHAnsi" w:hAnsiTheme="minorHAnsi" w:cstheme="minorHAnsi"/>
              </w:rPr>
            </w:pPr>
            <w:r w:rsidRPr="003D4746">
              <w:rPr>
                <w:rFonts w:asciiTheme="minorHAnsi" w:hAnsiTheme="minorHAnsi" w:cstheme="minorHAnsi"/>
              </w:rPr>
              <w:t>Učenik stvara</w:t>
            </w:r>
          </w:p>
          <w:p w14:paraId="4FFF35AE" w14:textId="77777777" w:rsidR="001C23C4" w:rsidRPr="003D4746" w:rsidRDefault="001C23C4" w:rsidP="009A3400">
            <w:pPr>
              <w:rPr>
                <w:rFonts w:cstheme="minorHAnsi"/>
              </w:rPr>
            </w:pPr>
            <w:r w:rsidRPr="003D4746">
              <w:rPr>
                <w:rFonts w:cstheme="minorHAnsi"/>
              </w:rPr>
              <w:t>prikladno fizičko okružje za učenje s ciljem poboljšanja koncentracije i motivacije.</w:t>
            </w:r>
          </w:p>
          <w:p w14:paraId="0CBB3B3E" w14:textId="77777777" w:rsidR="001C23C4" w:rsidRPr="003D4746" w:rsidRDefault="001C23C4" w:rsidP="009A3400">
            <w:pPr>
              <w:pStyle w:val="TableParagraph"/>
              <w:spacing w:before="44"/>
              <w:ind w:left="67" w:right="562"/>
              <w:rPr>
                <w:rFonts w:asciiTheme="minorHAnsi" w:hAnsiTheme="minorHAnsi" w:cstheme="minorHAnsi"/>
                <w:b/>
              </w:rPr>
            </w:pPr>
            <w:r w:rsidRPr="003D4746">
              <w:rPr>
                <w:rFonts w:asciiTheme="minorHAnsi" w:hAnsiTheme="minorHAnsi" w:cstheme="minorHAnsi"/>
                <w:b/>
              </w:rPr>
              <w:t>Uporaba informacijske i komunikacijske tehnologije</w:t>
            </w:r>
          </w:p>
          <w:p w14:paraId="05DC63A3" w14:textId="77777777" w:rsidR="001C23C4" w:rsidRPr="003D4746" w:rsidRDefault="001C23C4" w:rsidP="009A3400">
            <w:pPr>
              <w:pStyle w:val="TableParagraph"/>
              <w:spacing w:before="122"/>
              <w:ind w:left="67" w:right="194"/>
              <w:rPr>
                <w:rFonts w:asciiTheme="minorHAnsi" w:hAnsiTheme="minorHAnsi" w:cstheme="minorHAnsi"/>
              </w:rPr>
            </w:pPr>
            <w:r w:rsidRPr="003D4746">
              <w:rPr>
                <w:rFonts w:asciiTheme="minorHAnsi" w:hAnsiTheme="minorHAnsi" w:cstheme="minorHAnsi"/>
              </w:rPr>
              <w:t>ikt C.1.2 Učenik uz pomoć učitelja djelotvorno provodi jednostavno</w:t>
            </w:r>
          </w:p>
          <w:p w14:paraId="72E71AD6" w14:textId="77777777" w:rsidR="001C23C4" w:rsidRPr="003D4746" w:rsidRDefault="001C23C4" w:rsidP="009A3400">
            <w:pPr>
              <w:pStyle w:val="TableParagraph"/>
              <w:ind w:left="67" w:right="140"/>
              <w:rPr>
                <w:rFonts w:asciiTheme="minorHAnsi" w:hAnsiTheme="minorHAnsi" w:cstheme="minorHAnsi"/>
              </w:rPr>
            </w:pPr>
            <w:r w:rsidRPr="003D4746">
              <w:rPr>
                <w:rFonts w:asciiTheme="minorHAnsi" w:hAnsiTheme="minorHAnsi" w:cstheme="minorHAnsi"/>
              </w:rPr>
              <w:t xml:space="preserve">pretraživanje informacija u </w:t>
            </w:r>
            <w:r w:rsidRPr="003D4746">
              <w:rPr>
                <w:rFonts w:asciiTheme="minorHAnsi" w:hAnsiTheme="minorHAnsi" w:cstheme="minorHAnsi"/>
              </w:rPr>
              <w:lastRenderedPageBreak/>
              <w:t>digitalnome okružju.</w:t>
            </w:r>
          </w:p>
          <w:p w14:paraId="26FD6D8B" w14:textId="77777777" w:rsidR="001C23C4" w:rsidRPr="003D4746" w:rsidRDefault="001C23C4" w:rsidP="009A3400">
            <w:pPr>
              <w:pStyle w:val="TableParagraph"/>
              <w:spacing w:before="118"/>
              <w:ind w:left="67" w:right="254"/>
              <w:rPr>
                <w:rFonts w:asciiTheme="minorHAnsi" w:hAnsiTheme="minorHAnsi" w:cstheme="minorHAnsi"/>
              </w:rPr>
            </w:pPr>
            <w:r w:rsidRPr="003D4746">
              <w:rPr>
                <w:rFonts w:asciiTheme="minorHAnsi" w:hAnsiTheme="minorHAnsi" w:cstheme="minorHAnsi"/>
              </w:rPr>
              <w:t>ikt C.1.3 Učenik uz pomoć učitelja odabire potrebne informacije između pronađenih informacija.</w:t>
            </w:r>
          </w:p>
          <w:p w14:paraId="63603341" w14:textId="77777777" w:rsidR="001C23C4" w:rsidRPr="003D4746" w:rsidRDefault="001C23C4" w:rsidP="009A3400">
            <w:pPr>
              <w:pStyle w:val="TableParagraph"/>
              <w:spacing w:before="122"/>
              <w:ind w:left="67"/>
              <w:rPr>
                <w:rFonts w:asciiTheme="minorHAnsi" w:hAnsiTheme="minorHAnsi" w:cstheme="minorHAnsi"/>
                <w:b/>
              </w:rPr>
            </w:pPr>
            <w:r w:rsidRPr="003D4746">
              <w:rPr>
                <w:rFonts w:asciiTheme="minorHAnsi" w:hAnsiTheme="minorHAnsi" w:cstheme="minorHAnsi"/>
                <w:b/>
              </w:rPr>
              <w:t>P</w:t>
            </w:r>
            <w:r>
              <w:rPr>
                <w:rFonts w:asciiTheme="minorHAnsi" w:hAnsiTheme="minorHAnsi" w:cstheme="minorHAnsi"/>
                <w:b/>
              </w:rPr>
              <w:t>oduzetništvo</w:t>
            </w:r>
          </w:p>
          <w:p w14:paraId="7C9B2292" w14:textId="77777777" w:rsidR="001C23C4" w:rsidRPr="003D4746" w:rsidRDefault="001C23C4" w:rsidP="009A3400">
            <w:pPr>
              <w:rPr>
                <w:rFonts w:cstheme="minorHAnsi"/>
              </w:rPr>
            </w:pPr>
            <w:r>
              <w:rPr>
                <w:rFonts w:cstheme="minorHAnsi"/>
              </w:rPr>
              <w:t>pod.</w:t>
            </w:r>
            <w:r w:rsidRPr="003D4746">
              <w:rPr>
                <w:rFonts w:cstheme="minorHAnsi"/>
              </w:rPr>
              <w:t>C.1.3. Upoznaje funkciju novca.</w:t>
            </w:r>
          </w:p>
        </w:tc>
      </w:tr>
      <w:tr w:rsidR="001C23C4" w14:paraId="7A8B6115" w14:textId="77777777" w:rsidTr="001C23C4">
        <w:tc>
          <w:tcPr>
            <w:tcW w:w="1324" w:type="dxa"/>
            <w:shd w:val="clear" w:color="auto" w:fill="9CC2E5" w:themeFill="accent5" w:themeFillTint="99"/>
          </w:tcPr>
          <w:p w14:paraId="5EC7DA03" w14:textId="77777777" w:rsidR="001C23C4" w:rsidRPr="001C23C4" w:rsidRDefault="001C23C4" w:rsidP="009A3400">
            <w:pPr>
              <w:rPr>
                <w:color w:val="FFFFFF" w:themeColor="background1"/>
              </w:rPr>
            </w:pPr>
            <w:r w:rsidRPr="001C23C4">
              <w:rPr>
                <w:color w:val="FFFFFF" w:themeColor="background1"/>
              </w:rPr>
              <w:lastRenderedPageBreak/>
              <w:t>SVIBANJ</w:t>
            </w:r>
          </w:p>
        </w:tc>
        <w:tc>
          <w:tcPr>
            <w:tcW w:w="1680" w:type="dxa"/>
            <w:shd w:val="clear" w:color="auto" w:fill="D9E2F3" w:themeFill="accent1" w:themeFillTint="33"/>
          </w:tcPr>
          <w:p w14:paraId="34038EE4" w14:textId="77777777" w:rsidR="001C23C4" w:rsidRDefault="001C23C4" w:rsidP="009A3400">
            <w:r>
              <w:t>SVIBANJ</w:t>
            </w:r>
          </w:p>
          <w:p w14:paraId="078D8697" w14:textId="77777777" w:rsidR="001C23C4" w:rsidRDefault="001C23C4" w:rsidP="009A3400">
            <w:r>
              <w:t>8 sati</w:t>
            </w:r>
          </w:p>
        </w:tc>
        <w:tc>
          <w:tcPr>
            <w:tcW w:w="1860" w:type="dxa"/>
            <w:shd w:val="clear" w:color="auto" w:fill="D9E2F3" w:themeFill="accent1" w:themeFillTint="33"/>
          </w:tcPr>
          <w:p w14:paraId="5B710673" w14:textId="77777777" w:rsidR="001C23C4" w:rsidRDefault="001C23C4" w:rsidP="009A3400">
            <w:r>
              <w:t>SVIBANJ</w:t>
            </w:r>
          </w:p>
          <w:p w14:paraId="1A116171" w14:textId="77777777" w:rsidR="001C23C4" w:rsidRDefault="001C23C4" w:rsidP="009A3400">
            <w:r>
              <w:t>20 sati</w:t>
            </w:r>
          </w:p>
        </w:tc>
        <w:tc>
          <w:tcPr>
            <w:tcW w:w="1777" w:type="dxa"/>
            <w:shd w:val="clear" w:color="auto" w:fill="D9E2F3" w:themeFill="accent1" w:themeFillTint="33"/>
          </w:tcPr>
          <w:p w14:paraId="27D3E29A" w14:textId="77777777" w:rsidR="001C23C4" w:rsidRDefault="001C23C4" w:rsidP="009A3400">
            <w:r>
              <w:t>SVIBANJ</w:t>
            </w:r>
          </w:p>
          <w:p w14:paraId="06A8EA6B" w14:textId="77777777" w:rsidR="001C23C4" w:rsidRDefault="001C23C4" w:rsidP="009A3400">
            <w:r>
              <w:t>16 sati</w:t>
            </w:r>
          </w:p>
        </w:tc>
        <w:tc>
          <w:tcPr>
            <w:tcW w:w="1585" w:type="dxa"/>
            <w:shd w:val="clear" w:color="auto" w:fill="D9E2F3" w:themeFill="accent1" w:themeFillTint="33"/>
          </w:tcPr>
          <w:p w14:paraId="1935AE64" w14:textId="77777777" w:rsidR="001C23C4" w:rsidRDefault="001C23C4" w:rsidP="009A3400">
            <w:r>
              <w:t>SVIBANJ</w:t>
            </w:r>
          </w:p>
          <w:p w14:paraId="3B6FE98D" w14:textId="77777777" w:rsidR="001C23C4" w:rsidRDefault="001C23C4" w:rsidP="009A3400">
            <w:r>
              <w:t>4 sata</w:t>
            </w:r>
          </w:p>
        </w:tc>
        <w:tc>
          <w:tcPr>
            <w:tcW w:w="1852" w:type="dxa"/>
            <w:shd w:val="clear" w:color="auto" w:fill="D9E2F3" w:themeFill="accent1" w:themeFillTint="33"/>
          </w:tcPr>
          <w:p w14:paraId="4F5F9B0A" w14:textId="77777777" w:rsidR="001C23C4" w:rsidRDefault="001C23C4" w:rsidP="009A3400">
            <w:r>
              <w:t>SVIBANJ</w:t>
            </w:r>
          </w:p>
          <w:p w14:paraId="21CBC027" w14:textId="77777777" w:rsidR="001C23C4" w:rsidRDefault="001C23C4" w:rsidP="009A3400">
            <w:r>
              <w:t>4 sata</w:t>
            </w:r>
          </w:p>
        </w:tc>
        <w:tc>
          <w:tcPr>
            <w:tcW w:w="1466" w:type="dxa"/>
            <w:shd w:val="clear" w:color="auto" w:fill="D9E2F3" w:themeFill="accent1" w:themeFillTint="33"/>
          </w:tcPr>
          <w:p w14:paraId="209752C4" w14:textId="77777777" w:rsidR="001C23C4" w:rsidRDefault="001C23C4" w:rsidP="009A3400">
            <w:r>
              <w:t>SVIBANJ</w:t>
            </w:r>
          </w:p>
          <w:p w14:paraId="684EDE53" w14:textId="77777777" w:rsidR="001C23C4" w:rsidRDefault="001C23C4" w:rsidP="009A3400">
            <w:r>
              <w:t>9 sati</w:t>
            </w:r>
          </w:p>
        </w:tc>
        <w:tc>
          <w:tcPr>
            <w:tcW w:w="2404" w:type="dxa"/>
            <w:shd w:val="clear" w:color="auto" w:fill="D9E2F3" w:themeFill="accent1" w:themeFillTint="33"/>
          </w:tcPr>
          <w:p w14:paraId="34B40E0A" w14:textId="77777777" w:rsidR="001C23C4" w:rsidRDefault="001C23C4" w:rsidP="009A3400">
            <w:r>
              <w:t>SVIBANJ</w:t>
            </w:r>
          </w:p>
        </w:tc>
      </w:tr>
      <w:tr w:rsidR="001C23C4" w14:paraId="1EA58CC7" w14:textId="77777777" w:rsidTr="001C23C4">
        <w:tc>
          <w:tcPr>
            <w:tcW w:w="1324" w:type="dxa"/>
            <w:shd w:val="clear" w:color="auto" w:fill="9CC2E5" w:themeFill="accent5" w:themeFillTint="99"/>
          </w:tcPr>
          <w:p w14:paraId="50185F75" w14:textId="77777777" w:rsidR="001C23C4" w:rsidRPr="001C23C4" w:rsidRDefault="001C23C4" w:rsidP="009A3400">
            <w:pPr>
              <w:rPr>
                <w:color w:val="FFFFFF" w:themeColor="background1"/>
              </w:rPr>
            </w:pPr>
            <w:r w:rsidRPr="001C23C4">
              <w:rPr>
                <w:color w:val="FFFFFF" w:themeColor="background1"/>
              </w:rPr>
              <w:t>Moje zdravlje</w:t>
            </w:r>
          </w:p>
        </w:tc>
        <w:tc>
          <w:tcPr>
            <w:tcW w:w="1680" w:type="dxa"/>
            <w:shd w:val="clear" w:color="auto" w:fill="D9E2F3" w:themeFill="accent1" w:themeFillTint="33"/>
          </w:tcPr>
          <w:p w14:paraId="5212FD05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PID OŠ A.1.1. Učenik uspoređuje organiziranost prirode opažajući neposredni okoliš.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3D8189C6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PID OŠ B.1.1. Učenik uspoređuje promjene u prirodi i opisuje važnost brige za prirodu i osobno zdravlje.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2D8F4C6B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 xml:space="preserve">PID OŠ B.1.2. Učenik se snalazi u 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lastRenderedPageBreak/>
              <w:t>vremenskim ciklusima, prikazuje promjene i odnose među njima te objašnjava povezanost vremenskih ciklusa s aktivnostima u životu.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6D737664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PID OŠ C.1.2 Učenik uspoređuje ulogu i utjecaj prava, pravila i dužnosti na pojedinca i zajednicu te preuzima odgovornost za svoje postupke.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0191CC26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 xml:space="preserve">PID OŠ A.B.C.D.1.1. Učenik uz usmjeravanje opisuje i predstavlja rezultate promatranja prirode, prirodnih ili 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lastRenderedPageBreak/>
              <w:t>društvenih pojava u neposrednome okružju i koristi se različitim izvorima informacija.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51517DFC" w14:textId="77777777" w:rsidR="001C23C4" w:rsidRDefault="001C23C4" w:rsidP="009A3400"/>
        </w:tc>
        <w:tc>
          <w:tcPr>
            <w:tcW w:w="1860" w:type="dxa"/>
            <w:shd w:val="clear" w:color="auto" w:fill="D9E2F3" w:themeFill="accent1" w:themeFillTint="33"/>
          </w:tcPr>
          <w:p w14:paraId="3E5AFE85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lastRenderedPageBreak/>
              <w:t>OŠ HJ A.1.1. Učenik razgovara i govori u skladu s jezičnim razvojem izražavajući svoje potrebe, misli i osjećaje.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43E30EAE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OŠ HJ A.1.3. Učenik čita tekstove primjerene početnomu opismenjavanju i jezičnome razvoju.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78B7054B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 xml:space="preserve">OŠ HJ A.1.4. Učenik piše školskim formalnim 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lastRenderedPageBreak/>
              <w:t>pismom slova, riječi i kratke rečenice u skladu s jezičnim razvojem.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20531784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OŠ HJ A.1.5. Učenik upotrebljava riječi, sintagme i rečenice u točnome značenju u uobičajenim komunikacijskim situacijama.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2EB9F3CD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OŠ HJ A.1.6. Učenik prepoznaje razliku između mjesnoga govora i hrvatskoga standardnog jezika.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2ECAD8F0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OŠ HJ B.1.1. Učenik izražava svoja zapažanja, misli i osjećaje nakon slušanja/čitanja književnoga teksta i povezuje ih s vlastitim iskustvom.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36F14462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lastRenderedPageBreak/>
              <w:t>OŠ HJ B.1.2. Učenik sluša/čita književni tekst, izražava o čemu tekst govori i prepoznaje književne tekstove prema obliku u skladu s jezičnim razvojem i dobi.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60D92B3B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OŠ HJ B.1.4. Učenik se stvaralački izražava prema vlastitome interesu potaknut različitim iskustvima i doživljajima književnoga teksta.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065C6927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 xml:space="preserve">OŠ HJ C.1.1. Učenik sluša/čita tekst u skladu s početnim opismenjavanjem i pronalazi podatke </w:t>
            </w:r>
            <w:r>
              <w:rPr>
                <w:rStyle w:val="normaltextrun"/>
                <w:rFonts w:ascii="Calibri" w:hAnsi="Calibri" w:cs="Calibri"/>
                <w:lang w:val="hr-HR"/>
              </w:rPr>
              <w:t>u tekstu,</w:t>
            </w:r>
          </w:p>
          <w:p w14:paraId="223AB42B" w14:textId="77777777" w:rsidR="001C23C4" w:rsidRDefault="001C23C4" w:rsidP="009A3400"/>
        </w:tc>
        <w:tc>
          <w:tcPr>
            <w:tcW w:w="1777" w:type="dxa"/>
            <w:shd w:val="clear" w:color="auto" w:fill="D9E2F3" w:themeFill="accent1" w:themeFillTint="33"/>
          </w:tcPr>
          <w:p w14:paraId="411E9589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lastRenderedPageBreak/>
              <w:t>MAT OŠ A.1.4./MAT OŠ B.1.1. Zbraja i oduzima u skupu brojeva do 20.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4D5B8049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MAT OŠ A.1.5. Matematički rasuđuje te matematičkim jezikom prikazuje i rješava različite tipove zadataka.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4A55505A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MAT OŠ D.1.2. 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hr-HR"/>
              </w:rPr>
              <w:t>Služi se hrvatskim novcem u jediničnoj vrijednosti kune u skupu brojeva do 20.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  <w:p w14:paraId="45F872BF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lastRenderedPageBreak/>
              <w:t>MAT OŠ E.1.1. Služi se podatcima i prikazuje ih piktogramima i jednostavnim tablicama.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6756F25C" w14:textId="77777777" w:rsidR="001C23C4" w:rsidRDefault="001C23C4" w:rsidP="009A3400"/>
        </w:tc>
        <w:tc>
          <w:tcPr>
            <w:tcW w:w="1585" w:type="dxa"/>
            <w:shd w:val="clear" w:color="auto" w:fill="D9E2F3" w:themeFill="accent1" w:themeFillTint="33"/>
          </w:tcPr>
          <w:p w14:paraId="0D9C9F9F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lastRenderedPageBreak/>
              <w:t>OŠ LK A.1.1. Učenik prepoznaje umjetnost kao način komunikacije i  odgovara na različite poticaje likovnim izražavanjem.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4CA45554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 xml:space="preserve">OŠ LK A.1.2. Učenik demonstrira poznavanje osobitosti različitih likovnih materijala i postupaka pri 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lastRenderedPageBreak/>
              <w:t>likovnom izražavanju.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576A44B1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OŠ LK B.1.1. Učenik razlikuje likovno i vizualno umjetničko djelo te prepoznaje osobni doživljaj, likovni jezik i  tematski sadržaj djela.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22DA1797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OŠ LK B.1.2. Učenik uspoređuje svoj likovni ili vizualni rad i radove drugih učenika te opisuje vlastiti doživljaj stvaranja.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23C7B4CE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 xml:space="preserve">OŠ LK C.1.1. Učenik prepoznaje i u likovnom radu interpretira povezanost oblikovanja vizualne 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lastRenderedPageBreak/>
              <w:t>okoline s aktivnostima, sadržajima i namjenama koji se u njoj odvijaju.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3F6FF81C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OŠ LK C.1.2. Učenik povezuje neki aspekt umjetničkog djela s iskustvima iz svakodnevnog života te društvenim kontekstom</w:t>
            </w:r>
          </w:p>
          <w:p w14:paraId="458E29A1" w14:textId="77777777" w:rsidR="001C23C4" w:rsidRDefault="001C23C4" w:rsidP="009A3400"/>
        </w:tc>
        <w:tc>
          <w:tcPr>
            <w:tcW w:w="1852" w:type="dxa"/>
            <w:shd w:val="clear" w:color="auto" w:fill="D9E2F3" w:themeFill="accent1" w:themeFillTint="33"/>
          </w:tcPr>
          <w:p w14:paraId="79DFEF0F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lastRenderedPageBreak/>
              <w:t>OŠ GK A.1.1. Učenik poznaje određeni broj skladbi.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1EE31008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OŠ GK A.1.2. Učenik temeljem slušanja, razlikuje pojedine glazbeno-izražajne sastavnice.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07EAC6DF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OŠ GK B.1.1. Učenik sudjeluje u zajedničkoj izvedbi glazbe.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54DC02D2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 xml:space="preserve">OŠ GK B.1.2. Učenik pjeva/izvodi 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lastRenderedPageBreak/>
              <w:t>pjesme i brojalice.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176519C5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OŠ GK B.1.3. Učenik izvodi glazbene igre uz pjevanje, slušanje glazbe i pokret uz glazbu.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1C9A4820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OŠ GK B.1.4. Učenik stvara/improvizira melodijske i ritamske cjeline te svira uz pjesme/brojalice koje izvodi.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65CDB7E2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OŠ GK C.1.1. Učenik na osnovu slušanja glazbe i aktivnog muziciranja prepoznaje različite uloge glazbe.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20144527" w14:textId="77777777" w:rsidR="001C23C4" w:rsidRDefault="001C23C4" w:rsidP="009A3400"/>
        </w:tc>
        <w:tc>
          <w:tcPr>
            <w:tcW w:w="1466" w:type="dxa"/>
            <w:shd w:val="clear" w:color="auto" w:fill="D9E2F3" w:themeFill="accent1" w:themeFillTint="33"/>
          </w:tcPr>
          <w:p w14:paraId="44AD99CC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lastRenderedPageBreak/>
              <w:t>OŠ TZK A.1.1. Izvodi prirodne načine gibanja.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52F1FC87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OŠ TZK A.1.2. Provodi jednostavne motoričke igre.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2871A395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OŠ TZK C.1.1. Prati motorička postignuća.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2A9D4B1F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 xml:space="preserve">OŠ TZK D.1.1. Primjenjuje postupke za održavanje higijene pri tjelesnim 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lastRenderedPageBreak/>
              <w:t>vježbanjem i brine se o opremi za TZK.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6F579C61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OŠ TZK D.1.2. Slijedi upute za rad i pravila motoričke igre.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0F173751" w14:textId="77777777" w:rsidR="001C23C4" w:rsidRDefault="001C23C4" w:rsidP="009A3400"/>
        </w:tc>
        <w:tc>
          <w:tcPr>
            <w:tcW w:w="2404" w:type="dxa"/>
            <w:shd w:val="clear" w:color="auto" w:fill="D9E2F3" w:themeFill="accent1" w:themeFillTint="33"/>
          </w:tcPr>
          <w:p w14:paraId="08B1DE7E" w14:textId="77777777" w:rsidR="001C23C4" w:rsidRPr="00E633F0" w:rsidRDefault="001C23C4" w:rsidP="009A3400">
            <w:pPr>
              <w:pStyle w:val="TableParagraph"/>
              <w:spacing w:before="39"/>
              <w:ind w:left="67"/>
              <w:rPr>
                <w:rFonts w:asciiTheme="minorHAnsi" w:hAnsiTheme="minorHAnsi" w:cstheme="minorHAnsi"/>
                <w:b/>
              </w:rPr>
            </w:pPr>
            <w:r w:rsidRPr="00E633F0">
              <w:rPr>
                <w:rFonts w:asciiTheme="minorHAnsi" w:hAnsiTheme="minorHAnsi" w:cstheme="minorHAnsi"/>
                <w:b/>
              </w:rPr>
              <w:lastRenderedPageBreak/>
              <w:t>Građanski odgoj i</w:t>
            </w:r>
          </w:p>
          <w:p w14:paraId="2AB146DD" w14:textId="77777777" w:rsidR="001C23C4" w:rsidRPr="00E633F0" w:rsidRDefault="001C23C4" w:rsidP="009A3400">
            <w:pPr>
              <w:pStyle w:val="TableParagraph"/>
              <w:spacing w:before="1"/>
              <w:ind w:left="67"/>
              <w:rPr>
                <w:rFonts w:asciiTheme="minorHAnsi" w:hAnsiTheme="minorHAnsi" w:cstheme="minorHAnsi"/>
                <w:b/>
              </w:rPr>
            </w:pPr>
            <w:r w:rsidRPr="00E633F0">
              <w:rPr>
                <w:rFonts w:asciiTheme="minorHAnsi" w:hAnsiTheme="minorHAnsi" w:cstheme="minorHAnsi"/>
                <w:b/>
              </w:rPr>
              <w:t>obrazovanje</w:t>
            </w:r>
          </w:p>
          <w:p w14:paraId="6DF863E0" w14:textId="77777777" w:rsidR="001C23C4" w:rsidRPr="00E633F0" w:rsidRDefault="001C23C4" w:rsidP="009A3400">
            <w:pPr>
              <w:rPr>
                <w:rFonts w:cstheme="minorHAnsi"/>
              </w:rPr>
            </w:pPr>
            <w:r w:rsidRPr="00E633F0">
              <w:rPr>
                <w:rFonts w:cstheme="minorHAnsi"/>
              </w:rPr>
              <w:t>goo C.1.4. Promiče razvoj razredne zajednice i</w:t>
            </w:r>
          </w:p>
          <w:p w14:paraId="6D1C6F2D" w14:textId="77777777" w:rsidR="001C23C4" w:rsidRPr="00E633F0" w:rsidRDefault="001C23C4" w:rsidP="009A3400">
            <w:pPr>
              <w:pStyle w:val="TableParagraph"/>
              <w:spacing w:before="44"/>
              <w:ind w:left="67"/>
              <w:rPr>
                <w:rFonts w:asciiTheme="minorHAnsi" w:hAnsiTheme="minorHAnsi" w:cstheme="minorHAnsi"/>
              </w:rPr>
            </w:pPr>
            <w:r w:rsidRPr="00E633F0">
              <w:rPr>
                <w:rFonts w:asciiTheme="minorHAnsi" w:hAnsiTheme="minorHAnsi" w:cstheme="minorHAnsi"/>
              </w:rPr>
              <w:t>demokratizaciju</w:t>
            </w:r>
          </w:p>
          <w:p w14:paraId="76E1F347" w14:textId="77777777" w:rsidR="001C23C4" w:rsidRPr="00E633F0" w:rsidRDefault="001C23C4" w:rsidP="009A3400">
            <w:pPr>
              <w:pStyle w:val="TableParagraph"/>
              <w:spacing w:before="1"/>
              <w:ind w:left="67"/>
              <w:rPr>
                <w:rFonts w:asciiTheme="minorHAnsi" w:hAnsiTheme="minorHAnsi" w:cstheme="minorHAnsi"/>
              </w:rPr>
            </w:pPr>
            <w:r w:rsidRPr="00E633F0">
              <w:rPr>
                <w:rFonts w:asciiTheme="minorHAnsi" w:hAnsiTheme="minorHAnsi" w:cstheme="minorHAnsi"/>
              </w:rPr>
              <w:t>škole.</w:t>
            </w:r>
          </w:p>
          <w:p w14:paraId="553ED437" w14:textId="77777777" w:rsidR="001C23C4" w:rsidRPr="00E633F0" w:rsidRDefault="001C23C4" w:rsidP="009A3400">
            <w:pPr>
              <w:pStyle w:val="TableParagraph"/>
              <w:spacing w:before="120"/>
              <w:ind w:left="67"/>
              <w:rPr>
                <w:rFonts w:asciiTheme="minorHAnsi" w:hAnsiTheme="minorHAnsi" w:cstheme="minorHAnsi"/>
              </w:rPr>
            </w:pPr>
            <w:r w:rsidRPr="00E633F0">
              <w:rPr>
                <w:rFonts w:asciiTheme="minorHAnsi" w:hAnsiTheme="minorHAnsi" w:cstheme="minorHAnsi"/>
              </w:rPr>
              <w:t>goo A.1.1.</w:t>
            </w:r>
          </w:p>
          <w:p w14:paraId="666031B2" w14:textId="77777777" w:rsidR="001C23C4" w:rsidRPr="00E633F0" w:rsidRDefault="001C23C4" w:rsidP="009A3400">
            <w:pPr>
              <w:pStyle w:val="TableParagraph"/>
              <w:spacing w:before="1"/>
              <w:ind w:left="67"/>
              <w:rPr>
                <w:rFonts w:asciiTheme="minorHAnsi" w:hAnsiTheme="minorHAnsi" w:cstheme="minorHAnsi"/>
              </w:rPr>
            </w:pPr>
            <w:r w:rsidRPr="00E633F0">
              <w:rPr>
                <w:rFonts w:asciiTheme="minorHAnsi" w:hAnsiTheme="minorHAnsi" w:cstheme="minorHAnsi"/>
              </w:rPr>
              <w:t>Ponaša se u skladu s dječjim pravima u svakodnevnome životu.</w:t>
            </w:r>
          </w:p>
          <w:p w14:paraId="135F7333" w14:textId="77777777" w:rsidR="001C23C4" w:rsidRPr="00E633F0" w:rsidRDefault="001C23C4" w:rsidP="009A3400">
            <w:pPr>
              <w:pStyle w:val="TableParagraph"/>
              <w:spacing w:before="121"/>
              <w:ind w:left="67" w:right="434"/>
              <w:rPr>
                <w:rFonts w:asciiTheme="minorHAnsi" w:hAnsiTheme="minorHAnsi" w:cstheme="minorHAnsi"/>
                <w:b/>
              </w:rPr>
            </w:pPr>
            <w:r w:rsidRPr="00E633F0">
              <w:rPr>
                <w:rFonts w:asciiTheme="minorHAnsi" w:hAnsiTheme="minorHAnsi" w:cstheme="minorHAnsi"/>
                <w:b/>
              </w:rPr>
              <w:t>Osobni i socijalni razvoj</w:t>
            </w:r>
          </w:p>
          <w:p w14:paraId="4FD336D4" w14:textId="77777777" w:rsidR="001C23C4" w:rsidRPr="00E633F0" w:rsidRDefault="001C23C4" w:rsidP="009A3400">
            <w:pPr>
              <w:pStyle w:val="TableParagraph"/>
              <w:spacing w:before="116"/>
              <w:ind w:left="67" w:right="89"/>
              <w:rPr>
                <w:rFonts w:asciiTheme="minorHAnsi" w:hAnsiTheme="minorHAnsi" w:cstheme="minorHAnsi"/>
              </w:rPr>
            </w:pPr>
            <w:r w:rsidRPr="00E633F0">
              <w:rPr>
                <w:rFonts w:asciiTheme="minorHAnsi" w:hAnsiTheme="minorHAnsi" w:cstheme="minorHAnsi"/>
              </w:rPr>
              <w:t>osr C.1.1. Prepoznaje potencijalno</w:t>
            </w:r>
          </w:p>
          <w:p w14:paraId="74EB51E8" w14:textId="77777777" w:rsidR="001C23C4" w:rsidRPr="00E633F0" w:rsidRDefault="001C23C4" w:rsidP="009A3400">
            <w:pPr>
              <w:pStyle w:val="TableParagraph"/>
              <w:spacing w:before="1"/>
              <w:ind w:left="67" w:right="161"/>
              <w:rPr>
                <w:rFonts w:asciiTheme="minorHAnsi" w:hAnsiTheme="minorHAnsi" w:cstheme="minorHAnsi"/>
              </w:rPr>
            </w:pPr>
            <w:r w:rsidRPr="00E633F0">
              <w:rPr>
                <w:rFonts w:asciiTheme="minorHAnsi" w:hAnsiTheme="minorHAnsi" w:cstheme="minorHAnsi"/>
              </w:rPr>
              <w:t xml:space="preserve">ugrožavajuće situacije i navodi što treba činiti u slučaju </w:t>
            </w:r>
            <w:r w:rsidRPr="00E633F0">
              <w:rPr>
                <w:rFonts w:asciiTheme="minorHAnsi" w:hAnsiTheme="minorHAnsi" w:cstheme="minorHAnsi"/>
              </w:rPr>
              <w:lastRenderedPageBreak/>
              <w:t>opasnosti.</w:t>
            </w:r>
          </w:p>
          <w:p w14:paraId="02B22AE5" w14:textId="77777777" w:rsidR="001C23C4" w:rsidRPr="00E633F0" w:rsidRDefault="001C23C4" w:rsidP="009A3400">
            <w:pPr>
              <w:pStyle w:val="TableParagraph"/>
              <w:spacing w:before="121"/>
              <w:ind w:left="67" w:right="385"/>
              <w:rPr>
                <w:rFonts w:asciiTheme="minorHAnsi" w:hAnsiTheme="minorHAnsi" w:cstheme="minorHAnsi"/>
              </w:rPr>
            </w:pPr>
            <w:r w:rsidRPr="00E633F0">
              <w:rPr>
                <w:rFonts w:asciiTheme="minorHAnsi" w:hAnsiTheme="minorHAnsi" w:cstheme="minorHAnsi"/>
              </w:rPr>
              <w:t>Osr C.1.2. Opisuje kako društvene norme i pravila</w:t>
            </w:r>
          </w:p>
          <w:p w14:paraId="08243F2E" w14:textId="77777777" w:rsidR="001C23C4" w:rsidRPr="00E633F0" w:rsidRDefault="001C23C4" w:rsidP="009A3400">
            <w:pPr>
              <w:pStyle w:val="TableParagraph"/>
              <w:spacing w:before="1"/>
              <w:ind w:left="67" w:right="47"/>
              <w:rPr>
                <w:rFonts w:asciiTheme="minorHAnsi" w:hAnsiTheme="minorHAnsi" w:cstheme="minorHAnsi"/>
              </w:rPr>
            </w:pPr>
            <w:r w:rsidRPr="00E633F0">
              <w:rPr>
                <w:rFonts w:asciiTheme="minorHAnsi" w:hAnsiTheme="minorHAnsi" w:cstheme="minorHAnsi"/>
              </w:rPr>
              <w:t>reguliraju ponašanje i međusobne odnose.</w:t>
            </w:r>
          </w:p>
          <w:p w14:paraId="71986CBA" w14:textId="77777777" w:rsidR="001C23C4" w:rsidRPr="00E633F0" w:rsidRDefault="001C23C4" w:rsidP="009A3400">
            <w:pPr>
              <w:pStyle w:val="TableParagraph"/>
              <w:spacing w:before="121"/>
              <w:ind w:left="67"/>
              <w:rPr>
                <w:rFonts w:asciiTheme="minorHAnsi" w:hAnsiTheme="minorHAnsi" w:cstheme="minorHAnsi"/>
                <w:b/>
              </w:rPr>
            </w:pPr>
            <w:r w:rsidRPr="00E633F0">
              <w:rPr>
                <w:rFonts w:asciiTheme="minorHAnsi" w:hAnsiTheme="minorHAnsi" w:cstheme="minorHAnsi"/>
                <w:b/>
              </w:rPr>
              <w:t>Zdravlje</w:t>
            </w:r>
          </w:p>
          <w:p w14:paraId="7F90020F" w14:textId="77777777" w:rsidR="001C23C4" w:rsidRPr="00E633F0" w:rsidRDefault="001C23C4" w:rsidP="009A3400">
            <w:pPr>
              <w:pStyle w:val="TableParagraph"/>
              <w:spacing w:before="121"/>
              <w:ind w:left="67" w:right="201"/>
              <w:rPr>
                <w:rFonts w:asciiTheme="minorHAnsi" w:hAnsiTheme="minorHAnsi" w:cstheme="minorHAnsi"/>
              </w:rPr>
            </w:pPr>
            <w:r w:rsidRPr="00E633F0">
              <w:rPr>
                <w:rFonts w:asciiTheme="minorHAnsi" w:hAnsiTheme="minorHAnsi" w:cstheme="minorHAnsi"/>
              </w:rPr>
              <w:t>A.1.1.A Opisuje tjelesne osobine i zamjećuje razlike i sličnosti između dječaka i djevojčica.</w:t>
            </w:r>
          </w:p>
          <w:p w14:paraId="52ABFD19" w14:textId="77777777" w:rsidR="001C23C4" w:rsidRPr="00E633F0" w:rsidRDefault="001C23C4" w:rsidP="009A3400">
            <w:pPr>
              <w:rPr>
                <w:rFonts w:cstheme="minorHAnsi"/>
              </w:rPr>
            </w:pPr>
            <w:r w:rsidRPr="00E633F0">
              <w:rPr>
                <w:rFonts w:cstheme="minorHAnsi"/>
              </w:rPr>
              <w:t>A.1.3 Opisuje načine održavanja i primjenu osobne higijene i higijene okoline.</w:t>
            </w:r>
          </w:p>
          <w:p w14:paraId="2B198778" w14:textId="77777777" w:rsidR="001C23C4" w:rsidRPr="00E633F0" w:rsidRDefault="001C23C4" w:rsidP="009A3400">
            <w:pPr>
              <w:pStyle w:val="TableParagraph"/>
              <w:spacing w:before="44"/>
              <w:ind w:left="67" w:right="198"/>
              <w:rPr>
                <w:rFonts w:asciiTheme="minorHAnsi" w:hAnsiTheme="minorHAnsi" w:cstheme="minorHAnsi"/>
              </w:rPr>
            </w:pPr>
            <w:r w:rsidRPr="00E633F0">
              <w:rPr>
                <w:rFonts w:asciiTheme="minorHAnsi" w:hAnsiTheme="minorHAnsi" w:cstheme="minorHAnsi"/>
              </w:rPr>
              <w:t>C.1.1.B Prepoznaje i izbjegava opasnosti kojima je izložen u kućanstvu i okolini.</w:t>
            </w:r>
          </w:p>
          <w:p w14:paraId="0D6EC2D7" w14:textId="77777777" w:rsidR="001C23C4" w:rsidRPr="00E633F0" w:rsidRDefault="001C23C4" w:rsidP="009A3400">
            <w:pPr>
              <w:pStyle w:val="TableParagraph"/>
              <w:spacing w:before="122"/>
              <w:ind w:left="67"/>
              <w:rPr>
                <w:rFonts w:asciiTheme="minorHAnsi" w:hAnsiTheme="minorHAnsi" w:cstheme="minorHAnsi"/>
                <w:b/>
              </w:rPr>
            </w:pPr>
            <w:r w:rsidRPr="00E633F0">
              <w:rPr>
                <w:rFonts w:asciiTheme="minorHAnsi" w:hAnsiTheme="minorHAnsi" w:cstheme="minorHAnsi"/>
                <w:b/>
              </w:rPr>
              <w:t>Održivi razvoj</w:t>
            </w:r>
          </w:p>
          <w:p w14:paraId="6D356714" w14:textId="77777777" w:rsidR="001C23C4" w:rsidRPr="00E633F0" w:rsidRDefault="001C23C4" w:rsidP="009A3400">
            <w:pPr>
              <w:pStyle w:val="TableParagraph"/>
              <w:spacing w:before="120"/>
              <w:ind w:left="67" w:right="97"/>
              <w:rPr>
                <w:rFonts w:asciiTheme="minorHAnsi" w:hAnsiTheme="minorHAnsi" w:cstheme="minorHAnsi"/>
              </w:rPr>
            </w:pPr>
            <w:r w:rsidRPr="00E633F0">
              <w:rPr>
                <w:rFonts w:asciiTheme="minorHAnsi" w:hAnsiTheme="minorHAnsi" w:cstheme="minorHAnsi"/>
              </w:rPr>
              <w:t>odr C.1.1. Identificira primjere dobroga odnosa prema prirodi.</w:t>
            </w:r>
          </w:p>
          <w:p w14:paraId="34C05437" w14:textId="77777777" w:rsidR="001C23C4" w:rsidRPr="00E633F0" w:rsidRDefault="001C23C4" w:rsidP="009A3400">
            <w:pPr>
              <w:pStyle w:val="TableParagraph"/>
              <w:spacing w:before="117"/>
              <w:ind w:left="67" w:right="57"/>
              <w:rPr>
                <w:rFonts w:asciiTheme="minorHAnsi" w:hAnsiTheme="minorHAnsi" w:cstheme="minorHAnsi"/>
              </w:rPr>
            </w:pPr>
            <w:r w:rsidRPr="00E633F0">
              <w:rPr>
                <w:rFonts w:asciiTheme="minorHAnsi" w:hAnsiTheme="minorHAnsi" w:cstheme="minorHAnsi"/>
              </w:rPr>
              <w:t>odr B.1.1. Prepoznaje važnost dobronamjernoga djelovanja prema ljudima i prirodi.</w:t>
            </w:r>
          </w:p>
          <w:p w14:paraId="516B95D3" w14:textId="77777777" w:rsidR="001C23C4" w:rsidRPr="00E633F0" w:rsidRDefault="001C23C4" w:rsidP="009A3400">
            <w:pPr>
              <w:pStyle w:val="TableParagraph"/>
              <w:spacing w:before="122"/>
              <w:ind w:left="67" w:right="242"/>
              <w:rPr>
                <w:rFonts w:asciiTheme="minorHAnsi" w:hAnsiTheme="minorHAnsi" w:cstheme="minorHAnsi"/>
              </w:rPr>
            </w:pPr>
            <w:r w:rsidRPr="00E633F0">
              <w:rPr>
                <w:rFonts w:asciiTheme="minorHAnsi" w:hAnsiTheme="minorHAnsi" w:cstheme="minorHAnsi"/>
              </w:rPr>
              <w:t xml:space="preserve">odr A.1.3. Uočava </w:t>
            </w:r>
            <w:r w:rsidRPr="00E633F0">
              <w:rPr>
                <w:rFonts w:asciiTheme="minorHAnsi" w:hAnsiTheme="minorHAnsi" w:cstheme="minorHAnsi"/>
              </w:rPr>
              <w:lastRenderedPageBreak/>
              <w:t>povezanost između prirode i zdravoga života.</w:t>
            </w:r>
          </w:p>
          <w:p w14:paraId="275FA34F" w14:textId="77777777" w:rsidR="001C23C4" w:rsidRPr="00E633F0" w:rsidRDefault="001C23C4" w:rsidP="009A3400">
            <w:pPr>
              <w:pStyle w:val="TableParagraph"/>
              <w:spacing w:before="121"/>
              <w:ind w:left="67"/>
              <w:rPr>
                <w:rFonts w:asciiTheme="minorHAnsi" w:hAnsiTheme="minorHAnsi" w:cstheme="minorHAnsi"/>
                <w:b/>
              </w:rPr>
            </w:pPr>
            <w:r w:rsidRPr="00E633F0">
              <w:rPr>
                <w:rFonts w:asciiTheme="minorHAnsi" w:hAnsiTheme="minorHAnsi" w:cstheme="minorHAnsi"/>
                <w:b/>
              </w:rPr>
              <w:t>Učiti kako učiti</w:t>
            </w:r>
          </w:p>
          <w:p w14:paraId="1B08D782" w14:textId="77777777" w:rsidR="001C23C4" w:rsidRPr="00E633F0" w:rsidRDefault="001C23C4" w:rsidP="009A3400">
            <w:pPr>
              <w:pStyle w:val="TableParagraph"/>
              <w:spacing w:before="120"/>
              <w:ind w:left="67"/>
              <w:rPr>
                <w:rFonts w:asciiTheme="minorHAnsi" w:hAnsiTheme="minorHAnsi" w:cstheme="minorHAnsi"/>
              </w:rPr>
            </w:pPr>
            <w:r w:rsidRPr="00E633F0">
              <w:rPr>
                <w:rFonts w:asciiTheme="minorHAnsi" w:hAnsiTheme="minorHAnsi" w:cstheme="minorHAnsi"/>
              </w:rPr>
              <w:t>uku D.1.1.</w:t>
            </w:r>
          </w:p>
          <w:p w14:paraId="3D40467B" w14:textId="77777777" w:rsidR="001C23C4" w:rsidRPr="00E633F0" w:rsidRDefault="001C23C4" w:rsidP="009A3400">
            <w:pPr>
              <w:pStyle w:val="TableParagraph"/>
              <w:spacing w:before="121"/>
              <w:ind w:left="67" w:right="503"/>
              <w:rPr>
                <w:rFonts w:asciiTheme="minorHAnsi" w:hAnsiTheme="minorHAnsi" w:cstheme="minorHAnsi"/>
              </w:rPr>
            </w:pPr>
            <w:r w:rsidRPr="00E633F0">
              <w:rPr>
                <w:rFonts w:asciiTheme="minorHAnsi" w:hAnsiTheme="minorHAnsi" w:cstheme="minorHAnsi"/>
              </w:rPr>
              <w:t>1.Fizičko okružje učenja</w:t>
            </w:r>
          </w:p>
          <w:p w14:paraId="65DCB59F" w14:textId="77777777" w:rsidR="001C23C4" w:rsidRPr="00E633F0" w:rsidRDefault="001C23C4" w:rsidP="009A3400">
            <w:pPr>
              <w:pStyle w:val="TableParagraph"/>
              <w:spacing w:before="121"/>
              <w:ind w:left="67"/>
              <w:rPr>
                <w:rFonts w:asciiTheme="minorHAnsi" w:hAnsiTheme="minorHAnsi" w:cstheme="minorHAnsi"/>
              </w:rPr>
            </w:pPr>
            <w:r w:rsidRPr="00E633F0">
              <w:rPr>
                <w:rFonts w:asciiTheme="minorHAnsi" w:hAnsiTheme="minorHAnsi" w:cstheme="minorHAnsi"/>
              </w:rPr>
              <w:t>Učenik stvara</w:t>
            </w:r>
          </w:p>
          <w:p w14:paraId="5F3085E7" w14:textId="77777777" w:rsidR="001C23C4" w:rsidRPr="00E633F0" w:rsidRDefault="001C23C4" w:rsidP="009A3400">
            <w:pPr>
              <w:rPr>
                <w:rFonts w:cstheme="minorHAnsi"/>
              </w:rPr>
            </w:pPr>
            <w:r w:rsidRPr="00E633F0">
              <w:rPr>
                <w:rFonts w:cstheme="minorHAnsi"/>
              </w:rPr>
              <w:t>prikladno fizičko okružje za učenje s ciljem poboljšanja koncentracije i motivacije.</w:t>
            </w:r>
          </w:p>
          <w:p w14:paraId="638DD365" w14:textId="77777777" w:rsidR="001C23C4" w:rsidRPr="00E633F0" w:rsidRDefault="001C23C4" w:rsidP="009A3400">
            <w:pPr>
              <w:pStyle w:val="TableParagraph"/>
              <w:spacing w:before="44"/>
              <w:ind w:left="67" w:right="562"/>
              <w:rPr>
                <w:rFonts w:asciiTheme="minorHAnsi" w:hAnsiTheme="minorHAnsi" w:cstheme="minorHAnsi"/>
                <w:b/>
              </w:rPr>
            </w:pPr>
            <w:r w:rsidRPr="00E633F0">
              <w:rPr>
                <w:rFonts w:asciiTheme="minorHAnsi" w:hAnsiTheme="minorHAnsi" w:cstheme="minorHAnsi"/>
                <w:b/>
              </w:rPr>
              <w:t>Uporaba informacijske i komunikacijske tehnologije</w:t>
            </w:r>
          </w:p>
          <w:p w14:paraId="52F3B9C9" w14:textId="77777777" w:rsidR="001C23C4" w:rsidRPr="00E633F0" w:rsidRDefault="001C23C4" w:rsidP="009A3400">
            <w:pPr>
              <w:pStyle w:val="TableParagraph"/>
              <w:spacing w:before="122"/>
              <w:ind w:left="67" w:right="194"/>
              <w:rPr>
                <w:rFonts w:asciiTheme="minorHAnsi" w:hAnsiTheme="minorHAnsi" w:cstheme="minorHAnsi"/>
              </w:rPr>
            </w:pPr>
            <w:r w:rsidRPr="00E633F0">
              <w:rPr>
                <w:rFonts w:asciiTheme="minorHAnsi" w:hAnsiTheme="minorHAnsi" w:cstheme="minorHAnsi"/>
              </w:rPr>
              <w:t>ikt C.1.2 Učenik uz pomoć učitelja djelotvorno provodi jednostavno</w:t>
            </w:r>
          </w:p>
          <w:p w14:paraId="6B2B23AA" w14:textId="77777777" w:rsidR="001C23C4" w:rsidRPr="00E633F0" w:rsidRDefault="001C23C4" w:rsidP="009A3400">
            <w:pPr>
              <w:pStyle w:val="TableParagraph"/>
              <w:ind w:left="67" w:right="140"/>
              <w:rPr>
                <w:rFonts w:asciiTheme="minorHAnsi" w:hAnsiTheme="minorHAnsi" w:cstheme="minorHAnsi"/>
              </w:rPr>
            </w:pPr>
            <w:r w:rsidRPr="00E633F0">
              <w:rPr>
                <w:rFonts w:asciiTheme="minorHAnsi" w:hAnsiTheme="minorHAnsi" w:cstheme="minorHAnsi"/>
              </w:rPr>
              <w:t>pretraživanje informacija u digitalnome okružju.</w:t>
            </w:r>
          </w:p>
          <w:p w14:paraId="7104342E" w14:textId="77777777" w:rsidR="001C23C4" w:rsidRPr="00E633F0" w:rsidRDefault="001C23C4" w:rsidP="009A3400">
            <w:pPr>
              <w:pStyle w:val="TableParagraph"/>
              <w:spacing w:before="118"/>
              <w:ind w:left="67" w:right="254"/>
              <w:rPr>
                <w:rFonts w:asciiTheme="minorHAnsi" w:hAnsiTheme="minorHAnsi" w:cstheme="minorHAnsi"/>
              </w:rPr>
            </w:pPr>
            <w:r w:rsidRPr="00E633F0">
              <w:rPr>
                <w:rFonts w:asciiTheme="minorHAnsi" w:hAnsiTheme="minorHAnsi" w:cstheme="minorHAnsi"/>
              </w:rPr>
              <w:t>ikt C.1.3 Učenik uz pomoć učitelja odabire potrebne informacije između pronađenih informacija.</w:t>
            </w:r>
          </w:p>
          <w:p w14:paraId="4952B9A1" w14:textId="77777777" w:rsidR="001C23C4" w:rsidRPr="00E633F0" w:rsidRDefault="001C23C4" w:rsidP="009A3400">
            <w:pPr>
              <w:pStyle w:val="TableParagraph"/>
              <w:spacing w:before="122"/>
              <w:rPr>
                <w:rFonts w:asciiTheme="minorHAnsi" w:hAnsiTheme="minorHAnsi" w:cstheme="minorHAnsi"/>
                <w:b/>
              </w:rPr>
            </w:pPr>
            <w:r w:rsidRPr="00E633F0">
              <w:rPr>
                <w:rFonts w:asciiTheme="minorHAnsi" w:hAnsiTheme="minorHAnsi" w:cstheme="minorHAnsi"/>
                <w:b/>
              </w:rPr>
              <w:lastRenderedPageBreak/>
              <w:t>P</w:t>
            </w:r>
            <w:r>
              <w:rPr>
                <w:rFonts w:asciiTheme="minorHAnsi" w:hAnsiTheme="minorHAnsi" w:cstheme="minorHAnsi"/>
                <w:b/>
              </w:rPr>
              <w:t>odozetništvo</w:t>
            </w:r>
          </w:p>
          <w:p w14:paraId="05A82524" w14:textId="77777777" w:rsidR="001C23C4" w:rsidRPr="00E633F0" w:rsidRDefault="001C23C4" w:rsidP="009A3400">
            <w:pPr>
              <w:rPr>
                <w:rFonts w:cstheme="minorHAnsi"/>
              </w:rPr>
            </w:pPr>
            <w:r>
              <w:rPr>
                <w:rFonts w:cstheme="minorHAnsi"/>
              </w:rPr>
              <w:t>pod.</w:t>
            </w:r>
            <w:r w:rsidRPr="00E633F0">
              <w:rPr>
                <w:rFonts w:cstheme="minorHAnsi"/>
              </w:rPr>
              <w:t>C.1.3. Upoznaje funkciju novca.</w:t>
            </w:r>
          </w:p>
        </w:tc>
      </w:tr>
      <w:tr w:rsidR="001C23C4" w14:paraId="35ED1E55" w14:textId="77777777" w:rsidTr="001C23C4">
        <w:tc>
          <w:tcPr>
            <w:tcW w:w="1324" w:type="dxa"/>
            <w:shd w:val="clear" w:color="auto" w:fill="9CC2E5" w:themeFill="accent5" w:themeFillTint="99"/>
          </w:tcPr>
          <w:p w14:paraId="501678B2" w14:textId="77777777" w:rsidR="001C23C4" w:rsidRPr="001C23C4" w:rsidRDefault="001C23C4" w:rsidP="009A3400">
            <w:pPr>
              <w:rPr>
                <w:color w:val="FFFFFF" w:themeColor="background1"/>
              </w:rPr>
            </w:pPr>
            <w:bookmarkStart w:id="0" w:name="_GoBack" w:colFirst="0" w:colLast="0"/>
            <w:r w:rsidRPr="001C23C4">
              <w:rPr>
                <w:color w:val="FFFFFF" w:themeColor="background1"/>
              </w:rPr>
              <w:lastRenderedPageBreak/>
              <w:t>LIPANJ</w:t>
            </w:r>
          </w:p>
        </w:tc>
        <w:tc>
          <w:tcPr>
            <w:tcW w:w="1680" w:type="dxa"/>
            <w:shd w:val="clear" w:color="auto" w:fill="D9E2F3" w:themeFill="accent1" w:themeFillTint="33"/>
          </w:tcPr>
          <w:p w14:paraId="09212CAB" w14:textId="77777777" w:rsidR="001C23C4" w:rsidRDefault="001C23C4" w:rsidP="009A3400">
            <w:r>
              <w:t>LIPANJ</w:t>
            </w:r>
          </w:p>
          <w:p w14:paraId="58BB5417" w14:textId="77777777" w:rsidR="001C23C4" w:rsidRDefault="001C23C4" w:rsidP="009A3400">
            <w:r>
              <w:t>5 sati</w:t>
            </w:r>
          </w:p>
        </w:tc>
        <w:tc>
          <w:tcPr>
            <w:tcW w:w="1860" w:type="dxa"/>
            <w:shd w:val="clear" w:color="auto" w:fill="D9E2F3" w:themeFill="accent1" w:themeFillTint="33"/>
          </w:tcPr>
          <w:p w14:paraId="2595EA7F" w14:textId="77777777" w:rsidR="001C23C4" w:rsidRDefault="001C23C4" w:rsidP="009A3400">
            <w:r>
              <w:t>LIPANJ</w:t>
            </w:r>
          </w:p>
          <w:p w14:paraId="0351D272" w14:textId="77777777" w:rsidR="001C23C4" w:rsidRDefault="001C23C4" w:rsidP="009A3400">
            <w:r>
              <w:t>11 sati</w:t>
            </w:r>
          </w:p>
        </w:tc>
        <w:tc>
          <w:tcPr>
            <w:tcW w:w="1777" w:type="dxa"/>
            <w:shd w:val="clear" w:color="auto" w:fill="D9E2F3" w:themeFill="accent1" w:themeFillTint="33"/>
          </w:tcPr>
          <w:p w14:paraId="75031DC0" w14:textId="77777777" w:rsidR="001C23C4" w:rsidRDefault="001C23C4" w:rsidP="009A3400">
            <w:r>
              <w:t>LIPANJ</w:t>
            </w:r>
          </w:p>
          <w:p w14:paraId="139953C1" w14:textId="77777777" w:rsidR="001C23C4" w:rsidRDefault="001C23C4" w:rsidP="009A3400">
            <w:r>
              <w:t>10 sati</w:t>
            </w:r>
          </w:p>
        </w:tc>
        <w:tc>
          <w:tcPr>
            <w:tcW w:w="1585" w:type="dxa"/>
            <w:shd w:val="clear" w:color="auto" w:fill="D9E2F3" w:themeFill="accent1" w:themeFillTint="33"/>
          </w:tcPr>
          <w:p w14:paraId="7C2EC709" w14:textId="77777777" w:rsidR="001C23C4" w:rsidRDefault="001C23C4" w:rsidP="009A3400">
            <w:r>
              <w:t>LIPANJ</w:t>
            </w:r>
          </w:p>
          <w:p w14:paraId="29969FC1" w14:textId="77777777" w:rsidR="001C23C4" w:rsidRDefault="001C23C4" w:rsidP="009A3400">
            <w:r>
              <w:t>3 sata</w:t>
            </w:r>
          </w:p>
        </w:tc>
        <w:tc>
          <w:tcPr>
            <w:tcW w:w="1852" w:type="dxa"/>
            <w:shd w:val="clear" w:color="auto" w:fill="D9E2F3" w:themeFill="accent1" w:themeFillTint="33"/>
          </w:tcPr>
          <w:p w14:paraId="127B6FC8" w14:textId="77777777" w:rsidR="001C23C4" w:rsidRDefault="001C23C4" w:rsidP="009A3400">
            <w:r>
              <w:t>LIPANJ</w:t>
            </w:r>
          </w:p>
          <w:p w14:paraId="247BF5C5" w14:textId="77777777" w:rsidR="001C23C4" w:rsidRDefault="001C23C4" w:rsidP="009A3400">
            <w:r>
              <w:t xml:space="preserve"> sati</w:t>
            </w:r>
          </w:p>
        </w:tc>
        <w:tc>
          <w:tcPr>
            <w:tcW w:w="1466" w:type="dxa"/>
            <w:shd w:val="clear" w:color="auto" w:fill="D9E2F3" w:themeFill="accent1" w:themeFillTint="33"/>
          </w:tcPr>
          <w:p w14:paraId="42903D30" w14:textId="77777777" w:rsidR="001C23C4" w:rsidRDefault="001C23C4" w:rsidP="009A3400">
            <w:r>
              <w:t>LIPANJ</w:t>
            </w:r>
          </w:p>
          <w:p w14:paraId="3288443D" w14:textId="77777777" w:rsidR="001C23C4" w:rsidRDefault="001C23C4" w:rsidP="009A3400">
            <w:r>
              <w:t>8 sati</w:t>
            </w:r>
          </w:p>
        </w:tc>
        <w:tc>
          <w:tcPr>
            <w:tcW w:w="2404" w:type="dxa"/>
            <w:shd w:val="clear" w:color="auto" w:fill="D9E2F3" w:themeFill="accent1" w:themeFillTint="33"/>
          </w:tcPr>
          <w:p w14:paraId="30AE9DEB" w14:textId="77777777" w:rsidR="001C23C4" w:rsidRDefault="001C23C4" w:rsidP="009A3400">
            <w:r>
              <w:t>LIPANJ</w:t>
            </w:r>
          </w:p>
        </w:tc>
      </w:tr>
      <w:tr w:rsidR="001C23C4" w14:paraId="760E1239" w14:textId="77777777" w:rsidTr="001C23C4">
        <w:tc>
          <w:tcPr>
            <w:tcW w:w="1324" w:type="dxa"/>
            <w:shd w:val="clear" w:color="auto" w:fill="9CC2E5" w:themeFill="accent5" w:themeFillTint="99"/>
          </w:tcPr>
          <w:p w14:paraId="64B1742D" w14:textId="77777777" w:rsidR="001C23C4" w:rsidRPr="001C23C4" w:rsidRDefault="001C23C4" w:rsidP="009A3400">
            <w:pPr>
              <w:rPr>
                <w:color w:val="FFFFFF" w:themeColor="background1"/>
              </w:rPr>
            </w:pPr>
            <w:r w:rsidRPr="001C23C4">
              <w:rPr>
                <w:color w:val="FFFFFF" w:themeColor="background1"/>
              </w:rPr>
              <w:t>Ljetne radosti</w:t>
            </w:r>
          </w:p>
        </w:tc>
        <w:tc>
          <w:tcPr>
            <w:tcW w:w="1680" w:type="dxa"/>
            <w:shd w:val="clear" w:color="auto" w:fill="D9E2F3" w:themeFill="accent1" w:themeFillTint="33"/>
          </w:tcPr>
          <w:p w14:paraId="06C2BF43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PID OŠ A.1.1. Učenik uspoređuje organiziranost prirode opažajući neposredni okoliš.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783029CE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PID OŠ A.1.2. Učenik prepoznaje važnost organiziranosti vremena i prikazuje vremenski slijed događaja.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6AC0B414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PID OŠ B.1.1. Učenik uspoređuje promjene u prirodi i opisuje važnost brige za prirodu i osobno zdravlje.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7DC940FF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 xml:space="preserve">PID OŠ B.1.2. Učenik se 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lastRenderedPageBreak/>
              <w:t>snalazi u vremenskim ciklusima, prikazuje promjene i odnose među njima te objašnjava povezanost vremenskih ciklusa s aktivnostima u životu.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2CCF7FC2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PID OŠ A.B.C.D.1.1. Učenik uz usmjeravanje opisuje i predstavlja rezultate promatranja prirode, prirodnih ili društvenih pojava u neposrednome okružju i koristi se različitim izvorima informacija.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2F64F88A" w14:textId="77777777" w:rsidR="001C23C4" w:rsidRDefault="001C23C4" w:rsidP="009A3400"/>
        </w:tc>
        <w:tc>
          <w:tcPr>
            <w:tcW w:w="1860" w:type="dxa"/>
            <w:shd w:val="clear" w:color="auto" w:fill="D9E2F3" w:themeFill="accent1" w:themeFillTint="33"/>
          </w:tcPr>
          <w:p w14:paraId="4F9F8F69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lastRenderedPageBreak/>
              <w:t>OŠ HJ A.1.1. Učenik razgovara i govori u skladu s jezičnim razvojem izražavajući svoje potrebe, misli i osjećaje.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374DA1B6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OŠ HJ A.1.3. Učenik čita tekstove primjerene početnomu opismenjavanju i jezičnome razvoju.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3841928B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OŠ HJ A.1.4. Učenik piše školskim formalnim pismom slova, riječi i kratke rečenice u skladu s jezičnim razvojem.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469FA6A7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 xml:space="preserve">OŠ HJ A.1.5. Učenik upotrebljava 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lastRenderedPageBreak/>
              <w:t>riječi, sintagme i rečenice u točnome značenju u uobičajenim komunikacijskim situacijama.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75C92B6F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OŠ HJ A.1.6. Učenik prepoznaje razliku između mjesnoga govora i hrvatskoga standardnog jezika.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41942833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OŠ HJ C.1.1. Učenik sluša/čita tekst u skladu s početnim opismenjavanjem i pronalazi podatke u tekstu.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6BD71580" w14:textId="77777777" w:rsidR="001C23C4" w:rsidRDefault="001C23C4" w:rsidP="009A3400"/>
        </w:tc>
        <w:tc>
          <w:tcPr>
            <w:tcW w:w="1777" w:type="dxa"/>
            <w:shd w:val="clear" w:color="auto" w:fill="D9E2F3" w:themeFill="accent1" w:themeFillTint="33"/>
          </w:tcPr>
          <w:p w14:paraId="3560BBB3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lastRenderedPageBreak/>
              <w:t>MAT OŠ A.1.4./MAT OŠ B.1.1. Zbraja i oduzima u skupu brojeva do 20.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5B0D8097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MAT OŠ A.1.5. Matematički rasuđuje te matematičkim jezikom prikazuje i rješava različite tipove zadataka.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300B1465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MAT OŠ E.1.1. Služi se podatcima i prikazuje ih piktogramima i jednostavnim tablicama.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341A43FA" w14:textId="77777777" w:rsidR="001C23C4" w:rsidRDefault="001C23C4" w:rsidP="009A3400"/>
        </w:tc>
        <w:tc>
          <w:tcPr>
            <w:tcW w:w="1585" w:type="dxa"/>
            <w:shd w:val="clear" w:color="auto" w:fill="D9E2F3" w:themeFill="accent1" w:themeFillTint="33"/>
          </w:tcPr>
          <w:p w14:paraId="6EAEAD20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OŠ LK A.1.1. Učenik prepoznaje umjetnost kao način komunikacije i  odgovara na različite poticaje likovnim izražavanjem.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3E34A6A0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OŠ LK A.1.2. Učenik demonstrira poznavanje osobitosti različitih likovnih materijala i postupaka pri likovnom izražavanju.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04E927AA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 xml:space="preserve">OŠ LK B.1.1. Učenik razlikuje likovno i vizualno umjetničko 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lastRenderedPageBreak/>
              <w:t>djelo te prepoznaje osobni doživljaj, likovni jezik i  tematski sadržaj djela.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7FA34892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OŠ LK B.1.2. Učenik uspoređuje svoj likovni ili vizualni rad i radove drugih učenika te opisuje vlastiti doživljaj stvaranja.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36240280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OŠ LK C.1.1. Učenik prepoznaje i u likovnom radu interpretira povezanost oblikovanja vizualne okoline s aktivnostima, sadržajima i namjenama koji se u njoj odvijaju.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1E80ACE9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 xml:space="preserve">OŠ LK C.1.2. Učenik 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lastRenderedPageBreak/>
              <w:t>povezuje neki aspekt umjetničkog djela s iskustvima iz svakodnevnog života te društvenim kontekstom.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49763A44" w14:textId="77777777" w:rsidR="001C23C4" w:rsidRDefault="001C23C4" w:rsidP="009A3400"/>
        </w:tc>
        <w:tc>
          <w:tcPr>
            <w:tcW w:w="1852" w:type="dxa"/>
            <w:shd w:val="clear" w:color="auto" w:fill="D9E2F3" w:themeFill="accent1" w:themeFillTint="33"/>
          </w:tcPr>
          <w:p w14:paraId="57A61174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lastRenderedPageBreak/>
              <w:t>OŠ GK A.1.1. Učenik poznaje određeni broj skladbi.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18F86550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OŠ GK A.1.2. Učenik temeljem slušanja, razlikuje pojedine glazbeno-izražajne sastavnice.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0C535D32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OŠ GK B.1.1. Učenik sudjeluje u zajedničkoj izvedbi glazbe.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752B044D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OŠ GK B.1.2. Učenik pjeva/izvodi pjesme i brojalice.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0E510692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OŠ GK B.1.3. Učenik izvodi glazbene igre uz pjevanje, slušanje glazbe i pokret uz glazbu.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5575C79C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lastRenderedPageBreak/>
              <w:t>OŠ GK B.1.4. Učenik stvara/improvizira melodijske i ritamske cjeline te svira uz pjesme/brojalice koje izvodi.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22778AD5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OŠ GK C.1.1. Učenik na osnovu slušanja glazbe i aktivnog muziciranja prepoznaje različite uloge glazbe.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5F15DB14" w14:textId="77777777" w:rsidR="001C23C4" w:rsidRDefault="001C23C4" w:rsidP="009A3400"/>
        </w:tc>
        <w:tc>
          <w:tcPr>
            <w:tcW w:w="1466" w:type="dxa"/>
            <w:shd w:val="clear" w:color="auto" w:fill="D9E2F3" w:themeFill="accent1" w:themeFillTint="33"/>
          </w:tcPr>
          <w:p w14:paraId="648275F7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lastRenderedPageBreak/>
              <w:t>OŠ TZK A.1.1. Izvodi prirodne načine gibanja.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7BF46D8D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OŠ TZK A.1.2. Provodi jednostavne motoričke igre.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6B1BBED8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OŠ TZK B.1.1. Slijedi upute za svrstavanje u prostoru i prema tjelesnoj visini.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227551CB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OŠ TZK C.1.1. Prati motorička postignuća.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09CF8CD3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 xml:space="preserve">OŠ TZK D.1.1. Primjenjuje postupke za održavanje higijene pri tjelesnim 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lastRenderedPageBreak/>
              <w:t>vježbanjem i brine se o opremi za TZK.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7A5A3757" w14:textId="77777777" w:rsidR="001C23C4" w:rsidRDefault="001C23C4" w:rsidP="009A34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OŠ TZK D.1.2. Slijedi upute za rad i pravila motoričke igre.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  <w:p w14:paraId="720A09C0" w14:textId="77777777" w:rsidR="001C23C4" w:rsidRDefault="001C23C4" w:rsidP="009A3400"/>
        </w:tc>
        <w:tc>
          <w:tcPr>
            <w:tcW w:w="2404" w:type="dxa"/>
            <w:shd w:val="clear" w:color="auto" w:fill="D9E2F3" w:themeFill="accent1" w:themeFillTint="33"/>
          </w:tcPr>
          <w:p w14:paraId="0625026A" w14:textId="77777777" w:rsidR="001C23C4" w:rsidRPr="00E633F0" w:rsidRDefault="001C23C4" w:rsidP="009A3400">
            <w:pPr>
              <w:pStyle w:val="TableParagraph"/>
              <w:spacing w:before="40"/>
              <w:ind w:left="67"/>
              <w:rPr>
                <w:rFonts w:asciiTheme="minorHAnsi" w:hAnsiTheme="minorHAnsi" w:cstheme="minorHAnsi"/>
                <w:b/>
              </w:rPr>
            </w:pPr>
            <w:r w:rsidRPr="00E633F0">
              <w:rPr>
                <w:rFonts w:asciiTheme="minorHAnsi" w:hAnsiTheme="minorHAnsi" w:cstheme="minorHAnsi"/>
                <w:b/>
              </w:rPr>
              <w:lastRenderedPageBreak/>
              <w:t>Građanski odgoj i</w:t>
            </w:r>
          </w:p>
          <w:p w14:paraId="54DA5321" w14:textId="77777777" w:rsidR="001C23C4" w:rsidRPr="00E633F0" w:rsidRDefault="001C23C4" w:rsidP="009A3400">
            <w:pPr>
              <w:pStyle w:val="TableParagraph"/>
              <w:ind w:left="67"/>
              <w:rPr>
                <w:rFonts w:asciiTheme="minorHAnsi" w:hAnsiTheme="minorHAnsi" w:cstheme="minorHAnsi"/>
                <w:b/>
              </w:rPr>
            </w:pPr>
            <w:r w:rsidRPr="00E633F0">
              <w:rPr>
                <w:rFonts w:asciiTheme="minorHAnsi" w:hAnsiTheme="minorHAnsi" w:cstheme="minorHAnsi"/>
                <w:b/>
              </w:rPr>
              <w:t>obrazovanje</w:t>
            </w:r>
          </w:p>
          <w:p w14:paraId="56B402C9" w14:textId="77777777" w:rsidR="001C23C4" w:rsidRPr="00E633F0" w:rsidRDefault="001C23C4" w:rsidP="009A3400">
            <w:pPr>
              <w:pStyle w:val="TableParagraph"/>
              <w:spacing w:before="120"/>
              <w:ind w:left="67"/>
              <w:rPr>
                <w:rFonts w:asciiTheme="minorHAnsi" w:hAnsiTheme="minorHAnsi" w:cstheme="minorHAnsi"/>
              </w:rPr>
            </w:pPr>
            <w:r w:rsidRPr="00E633F0">
              <w:rPr>
                <w:rFonts w:asciiTheme="minorHAnsi" w:hAnsiTheme="minorHAnsi" w:cstheme="minorHAnsi"/>
              </w:rPr>
              <w:t>goo A.1.1.</w:t>
            </w:r>
          </w:p>
          <w:p w14:paraId="52DBC524" w14:textId="77777777" w:rsidR="001C23C4" w:rsidRPr="00E633F0" w:rsidRDefault="001C23C4" w:rsidP="009A3400">
            <w:pPr>
              <w:pStyle w:val="TableParagraph"/>
              <w:ind w:left="67"/>
              <w:rPr>
                <w:rFonts w:asciiTheme="minorHAnsi" w:hAnsiTheme="minorHAnsi" w:cstheme="minorHAnsi"/>
              </w:rPr>
            </w:pPr>
            <w:r w:rsidRPr="00E633F0">
              <w:rPr>
                <w:rFonts w:asciiTheme="minorHAnsi" w:hAnsiTheme="minorHAnsi" w:cstheme="minorHAnsi"/>
              </w:rPr>
              <w:t>Ponaša se u skladu s dječjim pravima u svakodnevnome životu.</w:t>
            </w:r>
          </w:p>
          <w:p w14:paraId="5426D40A" w14:textId="77777777" w:rsidR="001C23C4" w:rsidRPr="00E633F0" w:rsidRDefault="001C23C4" w:rsidP="009A3400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70A154ED" w14:textId="77777777" w:rsidR="001C23C4" w:rsidRPr="00E633F0" w:rsidRDefault="001C23C4" w:rsidP="009A3400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E633F0">
              <w:rPr>
                <w:rFonts w:asciiTheme="minorHAnsi" w:hAnsiTheme="minorHAnsi" w:cstheme="minorHAnsi"/>
                <w:b/>
              </w:rPr>
              <w:t>Održivi razvoj</w:t>
            </w:r>
          </w:p>
          <w:p w14:paraId="78440B5E" w14:textId="77777777" w:rsidR="001C23C4" w:rsidRPr="00E633F0" w:rsidRDefault="001C23C4" w:rsidP="009A3400">
            <w:pPr>
              <w:pStyle w:val="TableParagraph"/>
              <w:spacing w:before="120"/>
              <w:ind w:left="67" w:right="81"/>
              <w:rPr>
                <w:rFonts w:asciiTheme="minorHAnsi" w:hAnsiTheme="minorHAnsi" w:cstheme="minorHAnsi"/>
              </w:rPr>
            </w:pPr>
            <w:r w:rsidRPr="00E633F0">
              <w:rPr>
                <w:rFonts w:asciiTheme="minorHAnsi" w:hAnsiTheme="minorHAnsi" w:cstheme="minorHAnsi"/>
              </w:rPr>
              <w:t>odr A.1.2. Opisuje raznolikost u prirodi i razlike među ljudima</w:t>
            </w:r>
          </w:p>
          <w:p w14:paraId="65751E57" w14:textId="77777777" w:rsidR="001C23C4" w:rsidRPr="00E633F0" w:rsidRDefault="001C23C4" w:rsidP="009A3400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5919DFEC" w14:textId="77777777" w:rsidR="001C23C4" w:rsidRPr="00E633F0" w:rsidRDefault="001C23C4" w:rsidP="009A3400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E633F0">
              <w:rPr>
                <w:rFonts w:asciiTheme="minorHAnsi" w:hAnsiTheme="minorHAnsi" w:cstheme="minorHAnsi"/>
                <w:b/>
              </w:rPr>
              <w:t>Zdravlje</w:t>
            </w:r>
          </w:p>
          <w:p w14:paraId="50B0454A" w14:textId="77777777" w:rsidR="001C23C4" w:rsidRPr="00E633F0" w:rsidRDefault="001C23C4" w:rsidP="009A3400">
            <w:pPr>
              <w:pStyle w:val="TableParagraph"/>
              <w:spacing w:before="120"/>
              <w:ind w:left="67" w:right="10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zdr.</w:t>
            </w:r>
            <w:r w:rsidRPr="00E633F0">
              <w:rPr>
                <w:rFonts w:asciiTheme="minorHAnsi" w:hAnsiTheme="minorHAnsi" w:cstheme="minorHAnsi"/>
              </w:rPr>
              <w:t>A.1.1.B Opisuje važnost redovite tjelesne aktivnosti za rast i razvoj.</w:t>
            </w:r>
          </w:p>
          <w:p w14:paraId="155EF895" w14:textId="77777777" w:rsidR="001C23C4" w:rsidRPr="00E633F0" w:rsidRDefault="001C23C4" w:rsidP="009A3400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777337A7" w14:textId="77777777" w:rsidR="001C23C4" w:rsidRPr="00E633F0" w:rsidRDefault="001C23C4" w:rsidP="009A3400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E633F0">
              <w:rPr>
                <w:rFonts w:asciiTheme="minorHAnsi" w:hAnsiTheme="minorHAnsi" w:cstheme="minorHAnsi"/>
                <w:b/>
              </w:rPr>
              <w:t>Učiti kako učiti</w:t>
            </w:r>
          </w:p>
          <w:p w14:paraId="1A2B0578" w14:textId="77777777" w:rsidR="001C23C4" w:rsidRPr="00E633F0" w:rsidRDefault="001C23C4" w:rsidP="009A3400">
            <w:pPr>
              <w:rPr>
                <w:rFonts w:cstheme="minorHAnsi"/>
              </w:rPr>
            </w:pPr>
            <w:r w:rsidRPr="00E633F0">
              <w:rPr>
                <w:rFonts w:cstheme="minorHAnsi"/>
              </w:rPr>
              <w:t>uku C.1.4.</w:t>
            </w:r>
          </w:p>
          <w:p w14:paraId="7F7D938C" w14:textId="77777777" w:rsidR="001C23C4" w:rsidRPr="00E633F0" w:rsidRDefault="001C23C4" w:rsidP="009A3400">
            <w:pPr>
              <w:pStyle w:val="TableParagraph"/>
              <w:spacing w:before="44"/>
              <w:ind w:right="49"/>
              <w:rPr>
                <w:rFonts w:asciiTheme="minorHAnsi" w:hAnsiTheme="minorHAnsi" w:cstheme="minorHAnsi"/>
              </w:rPr>
            </w:pPr>
            <w:r w:rsidRPr="00E633F0">
              <w:rPr>
                <w:rFonts w:asciiTheme="minorHAnsi" w:hAnsiTheme="minorHAnsi" w:cstheme="minorHAnsi"/>
              </w:rPr>
              <w:t>Učenik se koristi ugodnim emocijama i raspoloženjima tako da potiče učenje te kontrolira neugodne emocije i</w:t>
            </w:r>
          </w:p>
          <w:p w14:paraId="0F926297" w14:textId="77777777" w:rsidR="001C23C4" w:rsidRPr="00E633F0" w:rsidRDefault="001C23C4" w:rsidP="009A3400">
            <w:pPr>
              <w:pStyle w:val="TableParagraph"/>
              <w:spacing w:before="3"/>
              <w:ind w:left="67"/>
              <w:rPr>
                <w:rFonts w:asciiTheme="minorHAnsi" w:hAnsiTheme="minorHAnsi" w:cstheme="minorHAnsi"/>
              </w:rPr>
            </w:pPr>
            <w:r w:rsidRPr="00E633F0">
              <w:rPr>
                <w:rFonts w:asciiTheme="minorHAnsi" w:hAnsiTheme="minorHAnsi" w:cstheme="minorHAnsi"/>
              </w:rPr>
              <w:lastRenderedPageBreak/>
              <w:t>raspoloženja tako da</w:t>
            </w:r>
          </w:p>
          <w:p w14:paraId="7DDCF0BA" w14:textId="77777777" w:rsidR="001C23C4" w:rsidRPr="00E633F0" w:rsidRDefault="001C23C4" w:rsidP="009A3400">
            <w:pPr>
              <w:pStyle w:val="TableParagraph"/>
              <w:ind w:left="67"/>
              <w:rPr>
                <w:rFonts w:asciiTheme="minorHAnsi" w:hAnsiTheme="minorHAnsi" w:cstheme="minorHAnsi"/>
              </w:rPr>
            </w:pPr>
            <w:r w:rsidRPr="00E633F0">
              <w:rPr>
                <w:rFonts w:asciiTheme="minorHAnsi" w:hAnsiTheme="minorHAnsi" w:cstheme="minorHAnsi"/>
              </w:rPr>
              <w:t>ga ne ometaju u</w:t>
            </w:r>
          </w:p>
          <w:p w14:paraId="200C006A" w14:textId="77777777" w:rsidR="001C23C4" w:rsidRPr="00E633F0" w:rsidRDefault="001C23C4" w:rsidP="009A3400">
            <w:pPr>
              <w:pStyle w:val="TableParagraph"/>
              <w:ind w:left="67"/>
              <w:rPr>
                <w:rFonts w:asciiTheme="minorHAnsi" w:hAnsiTheme="minorHAnsi" w:cstheme="minorHAnsi"/>
              </w:rPr>
            </w:pPr>
            <w:r w:rsidRPr="00E633F0">
              <w:rPr>
                <w:rFonts w:asciiTheme="minorHAnsi" w:hAnsiTheme="minorHAnsi" w:cstheme="minorHAnsi"/>
              </w:rPr>
              <w:t>učenju.</w:t>
            </w:r>
          </w:p>
          <w:p w14:paraId="0778AB44" w14:textId="77777777" w:rsidR="001C23C4" w:rsidRPr="00E633F0" w:rsidRDefault="001C23C4" w:rsidP="009A3400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3B4F117E" w14:textId="77777777" w:rsidR="001C23C4" w:rsidRPr="00E633F0" w:rsidRDefault="001C23C4" w:rsidP="009A3400">
            <w:pPr>
              <w:pStyle w:val="TableParagraph"/>
              <w:spacing w:before="44"/>
              <w:ind w:left="67" w:right="562"/>
              <w:rPr>
                <w:rFonts w:asciiTheme="minorHAnsi" w:hAnsiTheme="minorHAnsi" w:cstheme="minorHAnsi"/>
                <w:b/>
              </w:rPr>
            </w:pPr>
            <w:r w:rsidRPr="00E633F0">
              <w:rPr>
                <w:rFonts w:asciiTheme="minorHAnsi" w:hAnsiTheme="minorHAnsi" w:cstheme="minorHAnsi"/>
                <w:b/>
              </w:rPr>
              <w:t>Uporaba informacijske i komunikacijske tehnologije</w:t>
            </w:r>
          </w:p>
          <w:p w14:paraId="635ED4AE" w14:textId="77777777" w:rsidR="001C23C4" w:rsidRPr="00E633F0" w:rsidRDefault="001C23C4" w:rsidP="009A3400">
            <w:pPr>
              <w:pStyle w:val="TableParagraph"/>
              <w:spacing w:before="121"/>
              <w:ind w:left="67"/>
              <w:rPr>
                <w:rFonts w:asciiTheme="minorHAnsi" w:hAnsiTheme="minorHAnsi" w:cstheme="minorHAnsi"/>
              </w:rPr>
            </w:pPr>
            <w:r w:rsidRPr="00E633F0">
              <w:rPr>
                <w:rFonts w:asciiTheme="minorHAnsi" w:hAnsiTheme="minorHAnsi" w:cstheme="minorHAnsi"/>
              </w:rPr>
              <w:t>Ikt.D.1.1 Učenik se</w:t>
            </w:r>
          </w:p>
          <w:p w14:paraId="4812031C" w14:textId="77777777" w:rsidR="001C23C4" w:rsidRDefault="001C23C4" w:rsidP="009A3400">
            <w:r w:rsidRPr="00E633F0">
              <w:rPr>
                <w:rFonts w:cstheme="minorHAnsi"/>
              </w:rPr>
              <w:t>kreativno izražava i istražuje jednostavne metode za poticanje kreativnosti u zadanim ili novim uvjetima.</w:t>
            </w:r>
          </w:p>
        </w:tc>
      </w:tr>
      <w:bookmarkEnd w:id="0"/>
    </w:tbl>
    <w:p w14:paraId="0A9C2278" w14:textId="77777777" w:rsidR="00F12235" w:rsidRDefault="00F12235"/>
    <w:sectPr w:rsidR="00F12235" w:rsidSect="00CD098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23116"/>
    <w:multiLevelType w:val="multilevel"/>
    <w:tmpl w:val="0EB8ED80"/>
    <w:lvl w:ilvl="0">
      <w:start w:val="1"/>
      <w:numFmt w:val="upperLetter"/>
      <w:lvlText w:val="%1"/>
      <w:lvlJc w:val="left"/>
      <w:pPr>
        <w:ind w:left="67" w:hanging="513"/>
      </w:pPr>
      <w:rPr>
        <w:rFonts w:hint="default"/>
        <w:lang w:val="hr-HR" w:eastAsia="en-US" w:bidi="ar-SA"/>
      </w:rPr>
    </w:lvl>
    <w:lvl w:ilvl="1">
      <w:start w:val="1"/>
      <w:numFmt w:val="decimal"/>
      <w:lvlText w:val="%1.%2"/>
      <w:lvlJc w:val="left"/>
      <w:pPr>
        <w:ind w:left="67" w:hanging="513"/>
      </w:pPr>
      <w:rPr>
        <w:rFonts w:hint="default"/>
        <w:lang w:val="hr-HR" w:eastAsia="en-US" w:bidi="ar-SA"/>
      </w:rPr>
    </w:lvl>
    <w:lvl w:ilvl="2">
      <w:start w:val="2"/>
      <w:numFmt w:val="decimal"/>
      <w:lvlText w:val="%1.%2.%3"/>
      <w:lvlJc w:val="left"/>
      <w:pPr>
        <w:ind w:left="67" w:hanging="513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hr-HR" w:eastAsia="en-US" w:bidi="ar-SA"/>
      </w:rPr>
    </w:lvl>
    <w:lvl w:ilvl="3">
      <w:numFmt w:val="bullet"/>
      <w:lvlText w:val="•"/>
      <w:lvlJc w:val="left"/>
      <w:pPr>
        <w:ind w:left="660" w:hanging="513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861" w:hanging="513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1061" w:hanging="513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1261" w:hanging="513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1462" w:hanging="513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1662" w:hanging="513"/>
      </w:pPr>
      <w:rPr>
        <w:rFonts w:hint="default"/>
        <w:lang w:val="hr-HR" w:eastAsia="en-US" w:bidi="ar-SA"/>
      </w:rPr>
    </w:lvl>
  </w:abstractNum>
  <w:abstractNum w:abstractNumId="1" w15:restartNumberingAfterBreak="0">
    <w:nsid w:val="39F34F6A"/>
    <w:multiLevelType w:val="multilevel"/>
    <w:tmpl w:val="DEECB7F8"/>
    <w:lvl w:ilvl="0">
      <w:start w:val="2"/>
      <w:numFmt w:val="upperLetter"/>
      <w:lvlText w:val="%1"/>
      <w:lvlJc w:val="left"/>
      <w:pPr>
        <w:ind w:left="67" w:hanging="682"/>
      </w:pPr>
      <w:rPr>
        <w:rFonts w:hint="default"/>
        <w:lang w:val="hr-HR" w:eastAsia="en-US" w:bidi="ar-SA"/>
      </w:rPr>
    </w:lvl>
    <w:lvl w:ilvl="1">
      <w:start w:val="1"/>
      <w:numFmt w:val="decimal"/>
      <w:lvlText w:val="%1.%2"/>
      <w:lvlJc w:val="left"/>
      <w:pPr>
        <w:ind w:left="67" w:hanging="682"/>
      </w:pPr>
      <w:rPr>
        <w:rFonts w:hint="default"/>
        <w:lang w:val="hr-HR" w:eastAsia="en-US" w:bidi="ar-SA"/>
      </w:rPr>
    </w:lvl>
    <w:lvl w:ilvl="2">
      <w:start w:val="2"/>
      <w:numFmt w:val="decimal"/>
      <w:lvlText w:val="%1.%2.%3"/>
      <w:lvlJc w:val="left"/>
      <w:pPr>
        <w:ind w:left="67" w:hanging="682"/>
      </w:pPr>
      <w:rPr>
        <w:rFonts w:hint="default"/>
        <w:lang w:val="hr-HR" w:eastAsia="en-US" w:bidi="ar-SA"/>
      </w:rPr>
    </w:lvl>
    <w:lvl w:ilvl="3">
      <w:start w:val="2"/>
      <w:numFmt w:val="upperLetter"/>
      <w:lvlText w:val="%1.%2.%3.%4"/>
      <w:lvlJc w:val="left"/>
      <w:pPr>
        <w:ind w:left="67" w:hanging="682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hr-HR" w:eastAsia="en-US" w:bidi="ar-SA"/>
      </w:rPr>
    </w:lvl>
    <w:lvl w:ilvl="4">
      <w:numFmt w:val="bullet"/>
      <w:lvlText w:val="•"/>
      <w:lvlJc w:val="left"/>
      <w:pPr>
        <w:ind w:left="861" w:hanging="682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1061" w:hanging="682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1261" w:hanging="682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1462" w:hanging="682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1662" w:hanging="682"/>
      </w:pPr>
      <w:rPr>
        <w:rFonts w:hint="default"/>
        <w:lang w:val="hr-HR" w:eastAsia="en-US" w:bidi="ar-SA"/>
      </w:rPr>
    </w:lvl>
  </w:abstractNum>
  <w:abstractNum w:abstractNumId="2" w15:restartNumberingAfterBreak="0">
    <w:nsid w:val="4CCA268F"/>
    <w:multiLevelType w:val="hybridMultilevel"/>
    <w:tmpl w:val="FD868582"/>
    <w:lvl w:ilvl="0" w:tplc="6B46CB58">
      <w:start w:val="3"/>
      <w:numFmt w:val="decimal"/>
      <w:lvlText w:val="%1."/>
      <w:lvlJc w:val="left"/>
      <w:pPr>
        <w:ind w:left="67" w:hanging="168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hr-HR" w:eastAsia="en-US" w:bidi="ar-SA"/>
      </w:rPr>
    </w:lvl>
    <w:lvl w:ilvl="1" w:tplc="74D46C44">
      <w:numFmt w:val="bullet"/>
      <w:lvlText w:val="•"/>
      <w:lvlJc w:val="left"/>
      <w:pPr>
        <w:ind w:left="260" w:hanging="168"/>
      </w:pPr>
      <w:rPr>
        <w:rFonts w:hint="default"/>
        <w:lang w:val="hr-HR" w:eastAsia="en-US" w:bidi="ar-SA"/>
      </w:rPr>
    </w:lvl>
    <w:lvl w:ilvl="2" w:tplc="EB00EE16">
      <w:numFmt w:val="bullet"/>
      <w:lvlText w:val="•"/>
      <w:lvlJc w:val="left"/>
      <w:pPr>
        <w:ind w:left="460" w:hanging="168"/>
      </w:pPr>
      <w:rPr>
        <w:rFonts w:hint="default"/>
        <w:lang w:val="hr-HR" w:eastAsia="en-US" w:bidi="ar-SA"/>
      </w:rPr>
    </w:lvl>
    <w:lvl w:ilvl="3" w:tplc="53426F2E">
      <w:numFmt w:val="bullet"/>
      <w:lvlText w:val="•"/>
      <w:lvlJc w:val="left"/>
      <w:pPr>
        <w:ind w:left="660" w:hanging="168"/>
      </w:pPr>
      <w:rPr>
        <w:rFonts w:hint="default"/>
        <w:lang w:val="hr-HR" w:eastAsia="en-US" w:bidi="ar-SA"/>
      </w:rPr>
    </w:lvl>
    <w:lvl w:ilvl="4" w:tplc="B5AADC1C">
      <w:numFmt w:val="bullet"/>
      <w:lvlText w:val="•"/>
      <w:lvlJc w:val="left"/>
      <w:pPr>
        <w:ind w:left="861" w:hanging="168"/>
      </w:pPr>
      <w:rPr>
        <w:rFonts w:hint="default"/>
        <w:lang w:val="hr-HR" w:eastAsia="en-US" w:bidi="ar-SA"/>
      </w:rPr>
    </w:lvl>
    <w:lvl w:ilvl="5" w:tplc="BB8C7280">
      <w:numFmt w:val="bullet"/>
      <w:lvlText w:val="•"/>
      <w:lvlJc w:val="left"/>
      <w:pPr>
        <w:ind w:left="1061" w:hanging="168"/>
      </w:pPr>
      <w:rPr>
        <w:rFonts w:hint="default"/>
        <w:lang w:val="hr-HR" w:eastAsia="en-US" w:bidi="ar-SA"/>
      </w:rPr>
    </w:lvl>
    <w:lvl w:ilvl="6" w:tplc="043A6F94">
      <w:numFmt w:val="bullet"/>
      <w:lvlText w:val="•"/>
      <w:lvlJc w:val="left"/>
      <w:pPr>
        <w:ind w:left="1261" w:hanging="168"/>
      </w:pPr>
      <w:rPr>
        <w:rFonts w:hint="default"/>
        <w:lang w:val="hr-HR" w:eastAsia="en-US" w:bidi="ar-SA"/>
      </w:rPr>
    </w:lvl>
    <w:lvl w:ilvl="7" w:tplc="E0D26442">
      <w:numFmt w:val="bullet"/>
      <w:lvlText w:val="•"/>
      <w:lvlJc w:val="left"/>
      <w:pPr>
        <w:ind w:left="1462" w:hanging="168"/>
      </w:pPr>
      <w:rPr>
        <w:rFonts w:hint="default"/>
        <w:lang w:val="hr-HR" w:eastAsia="en-US" w:bidi="ar-SA"/>
      </w:rPr>
    </w:lvl>
    <w:lvl w:ilvl="8" w:tplc="985CA0D4">
      <w:numFmt w:val="bullet"/>
      <w:lvlText w:val="•"/>
      <w:lvlJc w:val="left"/>
      <w:pPr>
        <w:ind w:left="1662" w:hanging="168"/>
      </w:pPr>
      <w:rPr>
        <w:rFonts w:hint="default"/>
        <w:lang w:val="hr-HR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983"/>
    <w:rsid w:val="00171513"/>
    <w:rsid w:val="001C23C4"/>
    <w:rsid w:val="001E256E"/>
    <w:rsid w:val="001F1165"/>
    <w:rsid w:val="002018F8"/>
    <w:rsid w:val="002B2818"/>
    <w:rsid w:val="002B596D"/>
    <w:rsid w:val="00314E87"/>
    <w:rsid w:val="003163D0"/>
    <w:rsid w:val="00395A2E"/>
    <w:rsid w:val="003D4746"/>
    <w:rsid w:val="003D5193"/>
    <w:rsid w:val="004E41CF"/>
    <w:rsid w:val="005330B7"/>
    <w:rsid w:val="005D76A5"/>
    <w:rsid w:val="00723705"/>
    <w:rsid w:val="009222B5"/>
    <w:rsid w:val="00B42008"/>
    <w:rsid w:val="00C71A91"/>
    <w:rsid w:val="00CD0983"/>
    <w:rsid w:val="00D35506"/>
    <w:rsid w:val="00E633F0"/>
    <w:rsid w:val="00F060F4"/>
    <w:rsid w:val="00F12235"/>
    <w:rsid w:val="00F90E8D"/>
    <w:rsid w:val="00FC1F0F"/>
    <w:rsid w:val="3A09C761"/>
    <w:rsid w:val="5E4AF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48C77"/>
  <w15:chartTrackingRefBased/>
  <w15:docId w15:val="{64DBB1CF-BCCE-4B51-8ACF-0DDBD95B1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D0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CD0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Zadanifontodlomka"/>
    <w:rsid w:val="00CD0983"/>
  </w:style>
  <w:style w:type="character" w:customStyle="1" w:styleId="eop">
    <w:name w:val="eop"/>
    <w:basedOn w:val="Zadanifontodlomka"/>
    <w:rsid w:val="00CD0983"/>
  </w:style>
  <w:style w:type="paragraph" w:customStyle="1" w:styleId="TableParagraph">
    <w:name w:val="Table Paragraph"/>
    <w:basedOn w:val="Normal"/>
    <w:uiPriority w:val="1"/>
    <w:qFormat/>
    <w:rsid w:val="00CD09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jeloteksta">
    <w:name w:val="Body Text"/>
    <w:basedOn w:val="Normal"/>
    <w:link w:val="TijelotekstaChar"/>
    <w:uiPriority w:val="1"/>
    <w:qFormat/>
    <w:rsid w:val="002B596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TijelotekstaChar">
    <w:name w:val="Tijelo teksta Char"/>
    <w:basedOn w:val="Zadanifontodlomka"/>
    <w:link w:val="Tijeloteksta"/>
    <w:uiPriority w:val="1"/>
    <w:rsid w:val="002B596D"/>
    <w:rPr>
      <w:rFonts w:ascii="Calibri" w:eastAsia="Calibri" w:hAnsi="Calibri" w:cs="Calibri"/>
      <w:b/>
      <w:bCs/>
      <w:sz w:val="28"/>
      <w:szCs w:val="28"/>
      <w:lang w:val="hr-HR"/>
    </w:rPr>
  </w:style>
  <w:style w:type="character" w:customStyle="1" w:styleId="spellingerror">
    <w:name w:val="spellingerror"/>
    <w:basedOn w:val="Zadanifontodlomka"/>
    <w:rsid w:val="002B2818"/>
  </w:style>
  <w:style w:type="paragraph" w:styleId="Bezproreda">
    <w:name w:val="No Spacing"/>
    <w:link w:val="BezproredaChar"/>
    <w:uiPriority w:val="1"/>
    <w:qFormat/>
    <w:rsid w:val="001C23C4"/>
    <w:pPr>
      <w:spacing w:after="0" w:line="240" w:lineRule="auto"/>
    </w:pPr>
    <w:rPr>
      <w:rFonts w:eastAsiaTheme="minorEastAsia"/>
      <w:lang w:val="hr-HR"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1C23C4"/>
    <w:rPr>
      <w:rFonts w:eastAsiaTheme="minorEastAsia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6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1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8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2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1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7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5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2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2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3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3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0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3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0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8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8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5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7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9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9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5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6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1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2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6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2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0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8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9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6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7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6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7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13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9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5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3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0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82C164817444158E20A4E21C98FB1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8C2D7A1-7A98-4BBD-B201-33EA61DC8C43}"/>
      </w:docPartPr>
      <w:docPartBody>
        <w:p w:rsidR="00000000" w:rsidRDefault="0095215C" w:rsidP="0095215C">
          <w:pPr>
            <w:pStyle w:val="DE82C164817444158E20A4E21C98FB1A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88"/>
              <w:szCs w:val="88"/>
            </w:rPr>
            <w:t>[naslov dokumenta]</w:t>
          </w:r>
        </w:p>
      </w:docPartBody>
    </w:docPart>
    <w:docPart>
      <w:docPartPr>
        <w:name w:val="CA6520CF0B9441FAA17A6624EB76515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26CC2CE-3804-43E2-9B85-57EC09229EF1}"/>
      </w:docPartPr>
      <w:docPartBody>
        <w:p w:rsidR="00000000" w:rsidRDefault="0095215C" w:rsidP="0095215C">
          <w:pPr>
            <w:pStyle w:val="CA6520CF0B9441FAA17A6624EB76515D"/>
          </w:pPr>
          <w:r>
            <w:rPr>
              <w:color w:val="2E74B5" w:themeColor="accent1" w:themeShade="BF"/>
              <w:sz w:val="24"/>
              <w:szCs w:val="24"/>
            </w:rPr>
            <w:t>[podnaslov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15C"/>
    <w:rsid w:val="0095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82C164817444158E20A4E21C98FB1A">
    <w:name w:val="DE82C164817444158E20A4E21C98FB1A"/>
    <w:rsid w:val="0095215C"/>
  </w:style>
  <w:style w:type="paragraph" w:customStyle="1" w:styleId="CA6520CF0B9441FAA17A6624EB76515D">
    <w:name w:val="CA6520CF0B9441FAA17A6624EB76515D"/>
    <w:rsid w:val="009521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F6E9A460A3DA4D9A4C228166A2562D" ma:contentTypeVersion="8" ma:contentTypeDescription="Create a new document." ma:contentTypeScope="" ma:versionID="bd90728a752b9d685a265ee4a2b64587">
  <xsd:schema xmlns:xsd="http://www.w3.org/2001/XMLSchema" xmlns:xs="http://www.w3.org/2001/XMLSchema" xmlns:p="http://schemas.microsoft.com/office/2006/metadata/properties" xmlns:ns2="d93891d3-3417-4af5-9df6-e7f2c2a459ef" targetNamespace="http://schemas.microsoft.com/office/2006/metadata/properties" ma:root="true" ma:fieldsID="2fea3e9c41a44084ed49668a55da21ad" ns2:_="">
    <xsd:import namespace="d93891d3-3417-4af5-9df6-e7f2c2a459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891d3-3417-4af5-9df6-e7f2c2a459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E3F7A1-4B52-4803-A1D5-FA0991995433}">
  <ds:schemaRefs>
    <ds:schemaRef ds:uri="d93891d3-3417-4af5-9df6-e7f2c2a459ef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232A9C6-2AC8-4B8C-BBDC-88B8E3FCC3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C32D3A-F958-43AD-BE71-F5633EDB0C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891d3-3417-4af5-9df6-e7f2c2a459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31</Pages>
  <Words>7467</Words>
  <Characters>42565</Characters>
  <Application>Microsoft Office Word</Application>
  <DocSecurity>0</DocSecurity>
  <Lines>354</Lines>
  <Paragraphs>99</Paragraphs>
  <ScaleCrop>false</ScaleCrop>
  <Company/>
  <LinksUpToDate>false</LinksUpToDate>
  <CharactersWithSpaces>49933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GODIŠNJI IZVEDBENI KURIKULUM</dc:title>
  <dc:subject>1. RAZRED OSNOVNE ŠKOLE</dc:subject>
  <dc:creator>zeljko</dc:creator>
  <cp:keywords/>
  <dc:description/>
  <cp:lastModifiedBy>Korisnik</cp:lastModifiedBy>
  <cp:revision>18</cp:revision>
  <dcterms:created xsi:type="dcterms:W3CDTF">2020-09-01T23:00:00Z</dcterms:created>
  <dcterms:modified xsi:type="dcterms:W3CDTF">2021-09-06T19:52:00Z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0x0101009CF6E9A460A3DA4D9A4C228166A2562D</vt:lpwstr>
  </property>
  <property fmtid="{D5CDD505-2E9C-101B-9397-08002B2CF9AE}" pid="3" name="xd_ProgID">
    <vt:lpwstr/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_ExtendedDescription">
    <vt:lpwstr/>
  </property>
  <property fmtid="{D5CDD505-2E9C-101B-9397-08002B2CF9AE}" pid="7" name="xd_Signature">
    <vt:bool>false</vt:bool>
  </property>
</Properties>
</file>