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8B" w:rsidRDefault="003A008B" w:rsidP="003A008B">
      <w:pPr>
        <w:rPr>
          <w:sz w:val="20"/>
          <w:szCs w:val="20"/>
        </w:rPr>
      </w:pPr>
    </w:p>
    <w:p w:rsidR="003A008B" w:rsidRDefault="003A008B" w:rsidP="003A008B">
      <w:pPr>
        <w:rPr>
          <w:sz w:val="16"/>
          <w:szCs w:val="16"/>
        </w:rPr>
      </w:pPr>
    </w:p>
    <w:p w:rsidR="003A008B" w:rsidRDefault="003A008B" w:rsidP="003A008B">
      <w:pPr>
        <w:rPr>
          <w:sz w:val="20"/>
          <w:szCs w:val="20"/>
        </w:rPr>
      </w:pPr>
    </w:p>
    <w:tbl>
      <w:tblPr>
        <w:tblW w:w="10222" w:type="dxa"/>
        <w:jc w:val="center"/>
        <w:tblLook w:val="04A0" w:firstRow="1" w:lastRow="0" w:firstColumn="1" w:lastColumn="0" w:noHBand="0" w:noVBand="1"/>
      </w:tblPr>
      <w:tblGrid>
        <w:gridCol w:w="3671"/>
        <w:gridCol w:w="1254"/>
        <w:gridCol w:w="2126"/>
        <w:gridCol w:w="3171"/>
      </w:tblGrid>
      <w:tr w:rsidR="003A008B" w:rsidTr="003A008B">
        <w:trPr>
          <w:jc w:val="center"/>
        </w:trPr>
        <w:tc>
          <w:tcPr>
            <w:tcW w:w="3671" w:type="dxa"/>
          </w:tcPr>
          <w:p w:rsidR="003A008B" w:rsidRDefault="003A008B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73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6.5pt" o:ole="" fillcolor="window">
                  <v:imagedata r:id="rId6" o:title=""/>
                </v:shape>
                <o:OLEObject Type="Embed" ProgID="MSDraw" ShapeID="_x0000_i1025" DrawAspect="Content" ObjectID="_1773126943" r:id="rId7">
                  <o:FieldCodes>\* mergeformat</o:FieldCodes>
                </o:OLEObject>
              </w:object>
            </w:r>
          </w:p>
          <w:p w:rsidR="003A008B" w:rsidRDefault="003A008B">
            <w:pPr>
              <w:pStyle w:val="Heading1"/>
              <w:rPr>
                <w:sz w:val="16"/>
                <w:szCs w:val="16"/>
              </w:rPr>
            </w:pPr>
          </w:p>
          <w:p w:rsidR="003A008B" w:rsidRDefault="003A008B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Hrvatska</w:t>
            </w:r>
          </w:p>
          <w:p w:rsidR="003A008B" w:rsidRDefault="006B1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Ministarstvo znanosti i </w:t>
            </w:r>
            <w:r w:rsidR="003A008B">
              <w:rPr>
                <w:b/>
                <w:bCs/>
                <w:sz w:val="20"/>
                <w:szCs w:val="20"/>
              </w:rPr>
              <w:t xml:space="preserve">obrazovanja </w:t>
            </w:r>
          </w:p>
          <w:p w:rsidR="003A008B" w:rsidRDefault="0038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Odbor za dodjelu </w:t>
            </w:r>
            <w:r w:rsidR="003A008B">
              <w:rPr>
                <w:b/>
                <w:bCs/>
                <w:sz w:val="20"/>
                <w:szCs w:val="20"/>
              </w:rPr>
              <w:t xml:space="preserve">Nagrade </w:t>
            </w:r>
            <w:r>
              <w:rPr>
                <w:b/>
                <w:bCs/>
                <w:sz w:val="20"/>
                <w:szCs w:val="20"/>
              </w:rPr>
              <w:t>„</w:t>
            </w:r>
            <w:r w:rsidR="003A008B">
              <w:rPr>
                <w:b/>
                <w:bCs/>
                <w:sz w:val="20"/>
                <w:szCs w:val="20"/>
              </w:rPr>
              <w:t>Ivan Filipović</w:t>
            </w:r>
            <w:r w:rsidR="00B3729B">
              <w:rPr>
                <w:b/>
                <w:bCs/>
                <w:sz w:val="20"/>
                <w:szCs w:val="20"/>
              </w:rPr>
              <w:t>“</w:t>
            </w:r>
          </w:p>
          <w:p w:rsidR="003A008B" w:rsidRDefault="003A00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Donje Svetice 38, Zagreb</w:t>
            </w:r>
          </w:p>
        </w:tc>
        <w:tc>
          <w:tcPr>
            <w:tcW w:w="1254" w:type="dxa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3A008B" w:rsidRDefault="003A008B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Verzija </w:t>
            </w:r>
            <w:r>
              <w:rPr>
                <w:color w:val="FFFFFF"/>
                <w:sz w:val="20"/>
                <w:szCs w:val="20"/>
              </w:rPr>
              <w:fldChar w:fldCharType="begin"/>
            </w:r>
            <w:r>
              <w:rPr>
                <w:color w:val="FFFFFF"/>
                <w:sz w:val="20"/>
                <w:szCs w:val="20"/>
              </w:rPr>
              <w:instrText xml:space="preserve"> DATE \@ "d.M.yyyy" </w:instrText>
            </w:r>
            <w:r>
              <w:rPr>
                <w:color w:val="FFFFFF"/>
                <w:sz w:val="20"/>
                <w:szCs w:val="20"/>
              </w:rPr>
              <w:fldChar w:fldCharType="separate"/>
            </w:r>
            <w:r w:rsidR="00F81451">
              <w:rPr>
                <w:noProof/>
                <w:color w:val="FFFFFF"/>
                <w:sz w:val="20"/>
                <w:szCs w:val="20"/>
              </w:rPr>
              <w:t>28.3.2024</w:t>
            </w:r>
            <w:r>
              <w:rPr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  <w:hideMark/>
          </w:tcPr>
          <w:p w:rsidR="003A008B" w:rsidRDefault="00383E80" w:rsidP="00A41B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Obrazac NIF 2023</w:t>
            </w:r>
            <w:r w:rsidR="00A41BC0">
              <w:rPr>
                <w:b/>
                <w:sz w:val="20"/>
                <w:szCs w:val="20"/>
              </w:rPr>
              <w:t>.</w:t>
            </w:r>
            <w:r w:rsidR="003A008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008B" w:rsidTr="003A008B">
        <w:trPr>
          <w:trHeight w:val="159"/>
          <w:jc w:val="center"/>
        </w:trPr>
        <w:tc>
          <w:tcPr>
            <w:tcW w:w="10222" w:type="dxa"/>
            <w:gridSpan w:val="4"/>
          </w:tcPr>
          <w:p w:rsidR="003A008B" w:rsidRDefault="003A008B">
            <w:pPr>
              <w:pStyle w:val="Heading2"/>
              <w:rPr>
                <w:sz w:val="20"/>
                <w:szCs w:val="20"/>
              </w:rPr>
            </w:pPr>
          </w:p>
        </w:tc>
      </w:tr>
      <w:tr w:rsidR="003A008B" w:rsidTr="003A008B">
        <w:trPr>
          <w:cantSplit/>
          <w:trHeight w:val="1150"/>
          <w:jc w:val="center"/>
        </w:trPr>
        <w:tc>
          <w:tcPr>
            <w:tcW w:w="10222" w:type="dxa"/>
            <w:gridSpan w:val="4"/>
            <w:vAlign w:val="center"/>
            <w:hideMark/>
          </w:tcPr>
          <w:p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>PRIJEDLOG</w:t>
            </w:r>
          </w:p>
          <w:p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 xml:space="preserve">ZA DODJELU NAGRADE </w:t>
            </w:r>
            <w:r w:rsidR="00383E80">
              <w:rPr>
                <w:b/>
                <w:sz w:val="32"/>
                <w:szCs w:val="32"/>
              </w:rPr>
              <w:t>„</w:t>
            </w:r>
            <w:r w:rsidRPr="006E7A54">
              <w:rPr>
                <w:b/>
                <w:sz w:val="32"/>
                <w:szCs w:val="32"/>
              </w:rPr>
              <w:t>IVAN FILIPOVIĆ</w:t>
            </w:r>
            <w:r w:rsidR="00B3729B" w:rsidRPr="006E7A54">
              <w:rPr>
                <w:b/>
                <w:sz w:val="32"/>
                <w:szCs w:val="32"/>
              </w:rPr>
              <w:t>“</w:t>
            </w:r>
          </w:p>
          <w:p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>ZA ZNAČAJNA OSTVARENJA U ODGOJNO-OBRAZOVNOJ DJELATNOSTI</w:t>
            </w:r>
          </w:p>
          <w:p w:rsidR="003A008B" w:rsidRDefault="00383E80" w:rsidP="003A008B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ZA 2023</w:t>
            </w:r>
            <w:r w:rsidR="003A008B" w:rsidRPr="006E7A54">
              <w:rPr>
                <w:b/>
                <w:sz w:val="32"/>
                <w:szCs w:val="32"/>
              </w:rPr>
              <w:t>.</w:t>
            </w:r>
            <w:r w:rsidR="00B3729B" w:rsidRPr="006E7A54">
              <w:rPr>
                <w:b/>
                <w:sz w:val="32"/>
                <w:szCs w:val="32"/>
              </w:rPr>
              <w:t xml:space="preserve"> </w:t>
            </w:r>
            <w:r w:rsidR="003A008B" w:rsidRPr="006E7A54">
              <w:rPr>
                <w:b/>
                <w:sz w:val="32"/>
                <w:szCs w:val="32"/>
              </w:rPr>
              <w:t>GODINU</w:t>
            </w:r>
          </w:p>
        </w:tc>
      </w:tr>
    </w:tbl>
    <w:p w:rsidR="003A008B" w:rsidRDefault="003A008B" w:rsidP="003A008B">
      <w:pPr>
        <w:rPr>
          <w:sz w:val="16"/>
          <w:szCs w:val="16"/>
        </w:rPr>
      </w:pPr>
    </w:p>
    <w:p w:rsidR="003A008B" w:rsidRDefault="003A008B" w:rsidP="003A008B">
      <w:pPr>
        <w:rPr>
          <w:sz w:val="16"/>
          <w:szCs w:val="16"/>
        </w:rPr>
      </w:pPr>
    </w:p>
    <w:p w:rsidR="003A008B" w:rsidRDefault="004B76E3" w:rsidP="003A008B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20320</wp:posOffset>
                </wp:positionV>
                <wp:extent cx="6629400" cy="4110355"/>
                <wp:effectExtent l="0" t="0" r="19050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11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2CB4E" id="Rectangle 7" o:spid="_x0000_s1026" style="position:absolute;margin-left:-1.5pt;margin-top:1.6pt;width:522pt;height:3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" filled="f" strokecolor="gray"/>
            </w:pict>
          </mc:Fallback>
        </mc:AlternateContent>
      </w:r>
    </w:p>
    <w:p w:rsidR="003A008B" w:rsidRDefault="003A008B" w:rsidP="003A008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B3729B">
        <w:rPr>
          <w:b/>
          <w:caps/>
          <w:sz w:val="22"/>
          <w:szCs w:val="22"/>
        </w:rPr>
        <w:t>Podaci o kandidat</w:t>
      </w:r>
      <w:r w:rsidR="009D7E73">
        <w:rPr>
          <w:b/>
          <w:caps/>
          <w:sz w:val="22"/>
          <w:szCs w:val="22"/>
        </w:rPr>
        <w:t>u</w:t>
      </w:r>
      <w:r w:rsidR="003D5132">
        <w:rPr>
          <w:b/>
          <w:caps/>
          <w:sz w:val="22"/>
          <w:szCs w:val="22"/>
        </w:rPr>
        <w:t>/KANDIDATKINJI</w:t>
      </w:r>
    </w:p>
    <w:p w:rsidR="003A008B" w:rsidRDefault="003A008B" w:rsidP="003A008B">
      <w:pPr>
        <w:rPr>
          <w:sz w:val="14"/>
          <w:szCs w:val="14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roditelja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5"/>
        <w:gridCol w:w="378"/>
        <w:gridCol w:w="364"/>
        <w:gridCol w:w="378"/>
        <w:gridCol w:w="378"/>
        <w:gridCol w:w="378"/>
        <w:gridCol w:w="363"/>
        <w:gridCol w:w="378"/>
        <w:gridCol w:w="378"/>
        <w:gridCol w:w="378"/>
        <w:gridCol w:w="378"/>
        <w:gridCol w:w="364"/>
        <w:gridCol w:w="3000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(Osobni identifikacijski broj)</w:t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B37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63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r w:rsidR="00637A8F">
              <w:rPr>
                <w:sz w:val="20"/>
                <w:szCs w:val="20"/>
              </w:rPr>
              <w:t>privatnog</w:t>
            </w:r>
            <w:r>
              <w:rPr>
                <w:sz w:val="20"/>
                <w:szCs w:val="20"/>
              </w:rPr>
              <w:t xml:space="preserve"> telefona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E-pošta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sprema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Posebne stručne kvalifikacije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Znanstveno-nastavno zvanje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ustanove zaposlenja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p w:rsidR="003A008B" w:rsidRDefault="003A008B" w:rsidP="003A008B">
      <w:pPr>
        <w:rPr>
          <w:sz w:val="20"/>
          <w:szCs w:val="20"/>
        </w:rPr>
      </w:pPr>
    </w:p>
    <w:p w:rsidR="003A008B" w:rsidRDefault="003A008B" w:rsidP="003A008B">
      <w:pPr>
        <w:jc w:val="center"/>
        <w:rPr>
          <w:b/>
          <w:sz w:val="10"/>
          <w:szCs w:val="10"/>
        </w:rPr>
      </w:pPr>
    </w:p>
    <w:p w:rsidR="00383E80" w:rsidRDefault="00383E80" w:rsidP="003A008B">
      <w:pPr>
        <w:jc w:val="center"/>
        <w:rPr>
          <w:b/>
          <w:sz w:val="22"/>
          <w:szCs w:val="22"/>
        </w:rPr>
      </w:pPr>
    </w:p>
    <w:p w:rsidR="003A008B" w:rsidRDefault="003A008B" w:rsidP="003A008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Pr="007F0F57">
        <w:rPr>
          <w:b/>
          <w:caps/>
          <w:sz w:val="22"/>
          <w:szCs w:val="22"/>
        </w:rPr>
        <w:t>Podaci o nagradi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2"/>
      </w:tblGrid>
      <w:tr w:rsidR="003A008B" w:rsidTr="003A008B">
        <w:trPr>
          <w:trHeight w:val="284"/>
          <w:jc w:val="center"/>
        </w:trPr>
        <w:tc>
          <w:tcPr>
            <w:tcW w:w="986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Područje za koje se predlaže Nagrada </w:t>
            </w:r>
            <w:r>
              <w:rPr>
                <w:sz w:val="20"/>
                <w:szCs w:val="20"/>
              </w:rPr>
              <w:t>(označiti)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F81451">
              <w:rPr>
                <w:rFonts w:cs="Tahoma"/>
                <w:b/>
                <w:sz w:val="20"/>
                <w:szCs w:val="20"/>
              </w:rPr>
            </w:r>
            <w:r w:rsidR="00F81451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83E80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rani i </w:t>
            </w:r>
            <w:r w:rsidR="003A008B">
              <w:rPr>
                <w:sz w:val="20"/>
                <w:szCs w:val="20"/>
              </w:rPr>
              <w:t>predškolski odgoj</w:t>
            </w:r>
            <w:r>
              <w:rPr>
                <w:sz w:val="20"/>
                <w:szCs w:val="20"/>
              </w:rPr>
              <w:t xml:space="preserve"> i obrazovanje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F81451">
              <w:rPr>
                <w:rFonts w:cs="Tahoma"/>
                <w:b/>
                <w:sz w:val="20"/>
                <w:szCs w:val="20"/>
              </w:rPr>
            </w:r>
            <w:r w:rsidR="00F81451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83E80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b) osnovnoškolski odgoj i obrazovanje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F81451">
              <w:rPr>
                <w:rFonts w:cs="Tahoma"/>
                <w:b/>
                <w:sz w:val="20"/>
                <w:szCs w:val="20"/>
              </w:rPr>
            </w:r>
            <w:r w:rsidR="00F81451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83E80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3A008B">
              <w:rPr>
                <w:sz w:val="20"/>
                <w:szCs w:val="20"/>
              </w:rPr>
              <w:t>sred</w:t>
            </w:r>
            <w:r>
              <w:rPr>
                <w:sz w:val="20"/>
                <w:szCs w:val="20"/>
              </w:rPr>
              <w:t>njoškolski odgoj i obrazovanje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F81451">
              <w:rPr>
                <w:rFonts w:cs="Tahoma"/>
                <w:b/>
                <w:sz w:val="20"/>
                <w:szCs w:val="20"/>
              </w:rPr>
            </w:r>
            <w:r w:rsidR="00F81451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83E80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d) visoko obrazovanje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F81451">
              <w:rPr>
                <w:rFonts w:cs="Tahoma"/>
                <w:b/>
                <w:sz w:val="20"/>
                <w:szCs w:val="20"/>
              </w:rPr>
            </w:r>
            <w:r w:rsidR="00F81451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83E80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e) područje znanstvenog i stručnog</w:t>
            </w:r>
            <w:r w:rsidR="003A008B">
              <w:rPr>
                <w:sz w:val="20"/>
                <w:szCs w:val="20"/>
              </w:rPr>
              <w:t xml:space="preserve"> rad</w:t>
            </w:r>
            <w:r>
              <w:rPr>
                <w:sz w:val="20"/>
                <w:szCs w:val="20"/>
              </w:rPr>
              <w:t>a u području odgoja i obrazovanja</w:t>
            </w: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2"/>
      </w:tblGrid>
      <w:tr w:rsidR="003A008B" w:rsidTr="003A008B">
        <w:trPr>
          <w:trHeight w:val="284"/>
          <w:jc w:val="center"/>
        </w:trPr>
        <w:tc>
          <w:tcPr>
            <w:tcW w:w="986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Nagrada za koju se predlaže </w:t>
            </w:r>
            <w:r>
              <w:rPr>
                <w:sz w:val="20"/>
                <w:szCs w:val="20"/>
              </w:rPr>
              <w:t>(označiti)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F81451">
              <w:rPr>
                <w:rFonts w:cs="Tahoma"/>
                <w:b/>
                <w:sz w:val="20"/>
                <w:szCs w:val="20"/>
              </w:rPr>
            </w:r>
            <w:r w:rsidR="00F81451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1. nagrada za životno djelo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F81451">
              <w:rPr>
                <w:rFonts w:cs="Tahoma"/>
                <w:b/>
                <w:sz w:val="20"/>
                <w:szCs w:val="20"/>
              </w:rPr>
            </w:r>
            <w:r w:rsidR="00F81451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2. godišnja nagrada</w:t>
            </w: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29"/>
      </w:tblGrid>
      <w:tr w:rsidR="00383E80" w:rsidTr="00383E80">
        <w:trPr>
          <w:cantSplit/>
          <w:trHeight w:hRule="exact" w:val="284"/>
          <w:jc w:val="center"/>
        </w:trPr>
        <w:tc>
          <w:tcPr>
            <w:tcW w:w="729" w:type="dxa"/>
            <w:vAlign w:val="center"/>
          </w:tcPr>
          <w:p w:rsidR="00383E80" w:rsidRDefault="00383E80">
            <w:pPr>
              <w:rPr>
                <w:sz w:val="20"/>
                <w:szCs w:val="20"/>
              </w:rPr>
            </w:pPr>
          </w:p>
        </w:tc>
      </w:tr>
      <w:tr w:rsidR="00383E80" w:rsidTr="003A008B">
        <w:trPr>
          <w:cantSplit/>
          <w:trHeight w:hRule="exact" w:val="284"/>
          <w:jc w:val="center"/>
        </w:trPr>
        <w:tc>
          <w:tcPr>
            <w:tcW w:w="729" w:type="dxa"/>
            <w:vAlign w:val="center"/>
          </w:tcPr>
          <w:p w:rsidR="00383E80" w:rsidRDefault="00383E80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9855"/>
      </w:tblGrid>
      <w:tr w:rsidR="003A008B" w:rsidTr="003A008B">
        <w:trPr>
          <w:trHeight w:val="284"/>
          <w:jc w:val="center"/>
        </w:trPr>
        <w:tc>
          <w:tcPr>
            <w:tcW w:w="98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III. </w:t>
      </w:r>
      <w:r w:rsidRPr="007F0F57">
        <w:rPr>
          <w:b/>
          <w:caps/>
          <w:sz w:val="22"/>
          <w:szCs w:val="22"/>
        </w:rPr>
        <w:t>Kriteriji za dodjelu Nagrade</w:t>
      </w:r>
    </w:p>
    <w:p w:rsidR="00E02A92" w:rsidRDefault="00D545FC" w:rsidP="00D545F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108D5">
        <w:rPr>
          <w:sz w:val="20"/>
          <w:szCs w:val="20"/>
        </w:rPr>
        <w:t>Kratko o</w:t>
      </w:r>
      <w:r>
        <w:rPr>
          <w:sz w:val="20"/>
          <w:szCs w:val="20"/>
        </w:rPr>
        <w:t>brazložiti, argumentirati i precizirati)</w:t>
      </w:r>
    </w:p>
    <w:p w:rsidR="00D545FC" w:rsidRDefault="00D545FC" w:rsidP="00D545FC">
      <w:pPr>
        <w:jc w:val="center"/>
        <w:rPr>
          <w:sz w:val="20"/>
          <w:szCs w:val="20"/>
        </w:rPr>
      </w:pPr>
    </w:p>
    <w:p w:rsidR="00F55E02" w:rsidRDefault="009344DF" w:rsidP="003A008B">
      <w:pPr>
        <w:rPr>
          <w:b/>
          <w:sz w:val="22"/>
          <w:szCs w:val="22"/>
        </w:rPr>
      </w:pPr>
      <w:r w:rsidRPr="009344DF">
        <w:rPr>
          <w:b/>
          <w:sz w:val="22"/>
          <w:szCs w:val="22"/>
        </w:rPr>
        <w:t>1.</w:t>
      </w:r>
      <w:r w:rsidRPr="009344DF">
        <w:rPr>
          <w:sz w:val="22"/>
          <w:szCs w:val="22"/>
        </w:rPr>
        <w:t xml:space="preserve"> </w:t>
      </w:r>
      <w:r w:rsidR="002A42D5">
        <w:rPr>
          <w:b/>
          <w:caps/>
          <w:sz w:val="22"/>
          <w:szCs w:val="22"/>
        </w:rPr>
        <w:t>Osobni i profesinalni razvoj kandidata</w:t>
      </w:r>
      <w:r w:rsidR="00F55E02">
        <w:rPr>
          <w:b/>
          <w:sz w:val="22"/>
          <w:szCs w:val="22"/>
        </w:rPr>
        <w:t>:</w:t>
      </w:r>
    </w:p>
    <w:p w:rsidR="00E02A92" w:rsidRPr="00FB4C1D" w:rsidRDefault="00B30FFF" w:rsidP="002A42D5">
      <w:pPr>
        <w:rPr>
          <w:sz w:val="18"/>
          <w:szCs w:val="18"/>
        </w:rPr>
      </w:pPr>
      <w:r>
        <w:rPr>
          <w:sz w:val="22"/>
          <w:szCs w:val="22"/>
        </w:rPr>
        <w:t>(</w:t>
      </w:r>
      <w:r w:rsidR="00FB4C1D" w:rsidRPr="00FB4C1D">
        <w:rPr>
          <w:sz w:val="18"/>
          <w:szCs w:val="18"/>
        </w:rPr>
        <w:t>P</w:t>
      </w:r>
      <w:r w:rsidR="00FB4C1D">
        <w:rPr>
          <w:sz w:val="18"/>
          <w:szCs w:val="18"/>
        </w:rPr>
        <w:t>rimjerice</w:t>
      </w:r>
      <w:r w:rsidR="000D5CA3">
        <w:rPr>
          <w:sz w:val="18"/>
          <w:szCs w:val="18"/>
        </w:rPr>
        <w:t>:</w:t>
      </w:r>
      <w:r w:rsidR="002A42D5">
        <w:rPr>
          <w:sz w:val="18"/>
          <w:szCs w:val="18"/>
        </w:rPr>
        <w:t xml:space="preserve"> razina formalnog obrazovanja, napredovanje u zvanju, nagrade i priznanja za rad u struci, stručni članci, nastavni materijali i obrazovni sadržaji, pred</w:t>
      </w:r>
      <w:r w:rsidR="000D5CA3">
        <w:rPr>
          <w:sz w:val="18"/>
          <w:szCs w:val="18"/>
        </w:rPr>
        <w:t>avanja, voditeljstva, radionice,</w:t>
      </w:r>
      <w:r w:rsidR="002A42D5">
        <w:rPr>
          <w:sz w:val="18"/>
          <w:szCs w:val="18"/>
        </w:rPr>
        <w:t xml:space="preserve"> </w:t>
      </w:r>
      <w:r w:rsidR="002A42D5" w:rsidRPr="002A42D5">
        <w:rPr>
          <w:sz w:val="18"/>
          <w:szCs w:val="18"/>
        </w:rPr>
        <w:t>znanstvena i stručna produkcija</w:t>
      </w:r>
      <w:r w:rsidR="002A42D5">
        <w:rPr>
          <w:sz w:val="18"/>
          <w:szCs w:val="18"/>
        </w:rPr>
        <w:t>,</w:t>
      </w:r>
      <w:r w:rsidR="002A42D5" w:rsidRPr="002A42D5">
        <w:t xml:space="preserve"> </w:t>
      </w:r>
      <w:r w:rsidR="000D5CA3">
        <w:rPr>
          <w:sz w:val="18"/>
          <w:szCs w:val="18"/>
        </w:rPr>
        <w:t>n</w:t>
      </w:r>
      <w:r w:rsidR="002A42D5" w:rsidRPr="002A42D5">
        <w:rPr>
          <w:sz w:val="18"/>
          <w:szCs w:val="18"/>
        </w:rPr>
        <w:t>agrade i priznanja za rad u struci</w:t>
      </w:r>
      <w:r w:rsidR="002A42D5">
        <w:rPr>
          <w:sz w:val="18"/>
          <w:szCs w:val="18"/>
        </w:rPr>
        <w:t>, projektne aktivnosti, diseminacija i transfer znanja</w:t>
      </w:r>
      <w:r w:rsidR="000D5CA3">
        <w:rPr>
          <w:sz w:val="18"/>
          <w:szCs w:val="18"/>
        </w:rPr>
        <w:t>,</w:t>
      </w:r>
      <w:r w:rsidR="000D5CA3" w:rsidRPr="000D5CA3">
        <w:t xml:space="preserve"> </w:t>
      </w:r>
      <w:r w:rsidR="000D5CA3">
        <w:rPr>
          <w:sz w:val="18"/>
          <w:szCs w:val="18"/>
        </w:rPr>
        <w:t>d</w:t>
      </w:r>
      <w:r w:rsidR="000D5CA3" w:rsidRPr="000D5CA3">
        <w:rPr>
          <w:sz w:val="18"/>
          <w:szCs w:val="18"/>
        </w:rPr>
        <w:t>odatno obrazovanje i usavršavanje</w:t>
      </w:r>
      <w:r w:rsidR="000D5CA3">
        <w:rPr>
          <w:sz w:val="18"/>
          <w:szCs w:val="18"/>
        </w:rPr>
        <w:t>,</w:t>
      </w:r>
      <w:r w:rsidR="000D5CA3" w:rsidRPr="000D5CA3">
        <w:t xml:space="preserve"> </w:t>
      </w:r>
      <w:r w:rsidR="000D5CA3">
        <w:rPr>
          <w:sz w:val="18"/>
          <w:szCs w:val="18"/>
        </w:rPr>
        <w:t>n</w:t>
      </w:r>
      <w:r w:rsidR="000D5CA3" w:rsidRPr="000D5CA3">
        <w:rPr>
          <w:sz w:val="18"/>
          <w:szCs w:val="18"/>
        </w:rPr>
        <w:t>apredovanje u zvanju</w:t>
      </w:r>
      <w:r w:rsidR="000D5CA3">
        <w:rPr>
          <w:sz w:val="18"/>
          <w:szCs w:val="18"/>
        </w:rPr>
        <w:t>, n</w:t>
      </w:r>
      <w:r w:rsidR="000D5CA3" w:rsidRPr="000D5CA3">
        <w:rPr>
          <w:sz w:val="18"/>
          <w:szCs w:val="18"/>
        </w:rPr>
        <w:t>agrade i priznanja za rad u struci</w:t>
      </w:r>
      <w:r w:rsidR="000D5CA3">
        <w:rPr>
          <w:sz w:val="18"/>
          <w:szCs w:val="18"/>
        </w:rPr>
        <w:t xml:space="preserve"> </w:t>
      </w:r>
      <w:r w:rsidR="002A42D5">
        <w:rPr>
          <w:sz w:val="18"/>
          <w:szCs w:val="18"/>
        </w:rPr>
        <w:t>i ostalo)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D5CA3" w:rsidRDefault="000D5CA3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D5CA3" w:rsidRDefault="000D5CA3" w:rsidP="003A008B">
      <w:pPr>
        <w:rPr>
          <w:b/>
          <w:sz w:val="22"/>
          <w:szCs w:val="22"/>
        </w:rPr>
      </w:pPr>
    </w:p>
    <w:p w:rsidR="000D5CA3" w:rsidRDefault="000D5CA3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D5CA3" w:rsidRDefault="000D5CA3" w:rsidP="003A008B">
      <w:pPr>
        <w:rPr>
          <w:b/>
          <w:sz w:val="22"/>
          <w:szCs w:val="22"/>
        </w:rPr>
      </w:pPr>
    </w:p>
    <w:p w:rsidR="000D5CA3" w:rsidRDefault="000D5CA3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  <w:r w:rsidRPr="009344DF">
        <w:rPr>
          <w:b/>
          <w:sz w:val="22"/>
          <w:szCs w:val="22"/>
        </w:rPr>
        <w:t xml:space="preserve">2. </w:t>
      </w:r>
      <w:r w:rsidR="002A42D5">
        <w:rPr>
          <w:b/>
          <w:caps/>
          <w:sz w:val="22"/>
          <w:szCs w:val="22"/>
        </w:rPr>
        <w:t>Doprinos razvoju ustanove u kojoj kandidat radi ili je radio</w:t>
      </w:r>
      <w:r w:rsidRPr="009344DF">
        <w:rPr>
          <w:b/>
          <w:sz w:val="22"/>
          <w:szCs w:val="22"/>
        </w:rPr>
        <w:t xml:space="preserve">: </w:t>
      </w:r>
    </w:p>
    <w:p w:rsidR="00F55E02" w:rsidRPr="00F55E02" w:rsidRDefault="00E923E7" w:rsidP="002A42D5">
      <w:pPr>
        <w:rPr>
          <w:sz w:val="22"/>
          <w:szCs w:val="22"/>
        </w:rPr>
      </w:pPr>
      <w:r>
        <w:rPr>
          <w:sz w:val="18"/>
          <w:szCs w:val="18"/>
        </w:rPr>
        <w:t>(</w:t>
      </w:r>
      <w:r w:rsidR="000D5CA3">
        <w:rPr>
          <w:sz w:val="18"/>
          <w:szCs w:val="18"/>
        </w:rPr>
        <w:t xml:space="preserve">Primjerice: </w:t>
      </w:r>
      <w:r w:rsidR="002A42D5">
        <w:rPr>
          <w:sz w:val="18"/>
          <w:szCs w:val="18"/>
        </w:rPr>
        <w:t>radni staž u sustavu odgoja i obrazovanja</w:t>
      </w:r>
      <w:r w:rsidR="000D5CA3">
        <w:rPr>
          <w:sz w:val="18"/>
          <w:szCs w:val="18"/>
        </w:rPr>
        <w:t>/ znanosti</w:t>
      </w:r>
      <w:r w:rsidR="002A42D5">
        <w:rPr>
          <w:sz w:val="18"/>
          <w:szCs w:val="18"/>
        </w:rPr>
        <w:t xml:space="preserve">, </w:t>
      </w:r>
      <w:r w:rsidR="000D5CA3">
        <w:rPr>
          <w:sz w:val="18"/>
          <w:szCs w:val="18"/>
        </w:rPr>
        <w:t>u</w:t>
      </w:r>
      <w:r w:rsidR="000D5CA3" w:rsidRPr="000D5CA3">
        <w:rPr>
          <w:sz w:val="18"/>
          <w:szCs w:val="18"/>
        </w:rPr>
        <w:t>napređenje rada</w:t>
      </w:r>
      <w:r w:rsidR="000D5CA3">
        <w:rPr>
          <w:sz w:val="18"/>
          <w:szCs w:val="18"/>
        </w:rPr>
        <w:t xml:space="preserve"> odgojno-obrazovne</w:t>
      </w:r>
      <w:r w:rsidR="000D5CA3" w:rsidRPr="000D5CA3">
        <w:rPr>
          <w:sz w:val="18"/>
          <w:szCs w:val="18"/>
        </w:rPr>
        <w:t xml:space="preserve"> ustanove</w:t>
      </w:r>
      <w:r w:rsidR="000D5CA3">
        <w:rPr>
          <w:sz w:val="18"/>
          <w:szCs w:val="18"/>
        </w:rPr>
        <w:t>, m</w:t>
      </w:r>
      <w:r w:rsidR="000D5CA3" w:rsidRPr="000D5CA3">
        <w:rPr>
          <w:sz w:val="18"/>
          <w:szCs w:val="18"/>
        </w:rPr>
        <w:t>entorstvo studentima, pripravnicima i učenicima na natjecanjima</w:t>
      </w:r>
      <w:r w:rsidR="000D5CA3">
        <w:rPr>
          <w:sz w:val="18"/>
          <w:szCs w:val="18"/>
        </w:rPr>
        <w:t xml:space="preserve">, mentorstvo </w:t>
      </w:r>
      <w:r w:rsidR="000D5CA3" w:rsidRPr="000D5CA3">
        <w:rPr>
          <w:sz w:val="18"/>
          <w:szCs w:val="18"/>
        </w:rPr>
        <w:t>djeci na natjecanjima, smotrama, susretima, priredbama, izložbama i sl.</w:t>
      </w:r>
      <w:r w:rsidR="000D5CA3">
        <w:rPr>
          <w:sz w:val="18"/>
          <w:szCs w:val="18"/>
        </w:rPr>
        <w:t>,</w:t>
      </w:r>
      <w:r w:rsidR="000D5CA3" w:rsidRPr="000D5CA3">
        <w:t xml:space="preserve"> </w:t>
      </w:r>
      <w:r w:rsidR="000D5CA3">
        <w:rPr>
          <w:sz w:val="18"/>
          <w:szCs w:val="18"/>
        </w:rPr>
        <w:t>u</w:t>
      </w:r>
      <w:r w:rsidR="000D5CA3" w:rsidRPr="000D5CA3">
        <w:rPr>
          <w:sz w:val="18"/>
          <w:szCs w:val="18"/>
        </w:rPr>
        <w:t>napređenje rada znanstvene i visokoškolske ustanove</w:t>
      </w:r>
      <w:r w:rsidR="000D5CA3">
        <w:rPr>
          <w:sz w:val="18"/>
          <w:szCs w:val="18"/>
        </w:rPr>
        <w:t xml:space="preserve"> i ostalo)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D5CA3" w:rsidRDefault="000D5CA3" w:rsidP="003A008B">
      <w:pPr>
        <w:rPr>
          <w:b/>
          <w:sz w:val="22"/>
          <w:szCs w:val="22"/>
        </w:rPr>
      </w:pPr>
    </w:p>
    <w:p w:rsidR="000D5CA3" w:rsidRDefault="000D5CA3" w:rsidP="003A008B">
      <w:pPr>
        <w:rPr>
          <w:b/>
          <w:sz w:val="22"/>
          <w:szCs w:val="22"/>
        </w:rPr>
      </w:pPr>
    </w:p>
    <w:p w:rsidR="000D5CA3" w:rsidRDefault="000D5CA3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E610E" w:rsidRDefault="000E610E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0D5CA3">
        <w:rPr>
          <w:b/>
          <w:caps/>
          <w:sz w:val="22"/>
          <w:szCs w:val="22"/>
        </w:rPr>
        <w:t>DOPRINOS RAZVOJU ZAJEDNICE U KOJOJ KANDIDAT DJELUJE</w:t>
      </w:r>
      <w:r>
        <w:rPr>
          <w:b/>
          <w:sz w:val="22"/>
          <w:szCs w:val="22"/>
        </w:rPr>
        <w:t xml:space="preserve"> </w:t>
      </w:r>
    </w:p>
    <w:p w:rsidR="00F55E02" w:rsidRPr="00F55E02" w:rsidRDefault="00E923E7" w:rsidP="003A008B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0D5CA3">
        <w:rPr>
          <w:sz w:val="18"/>
          <w:szCs w:val="18"/>
        </w:rPr>
        <w:t>Primjerice: s</w:t>
      </w:r>
      <w:r w:rsidR="000D5CA3" w:rsidRPr="000D5CA3">
        <w:rPr>
          <w:sz w:val="18"/>
          <w:szCs w:val="18"/>
        </w:rPr>
        <w:t xml:space="preserve">udjelovanje u radnim tijelima za izradu strateških, zakonodavnih, </w:t>
      </w:r>
      <w:proofErr w:type="spellStart"/>
      <w:r w:rsidR="000D5CA3" w:rsidRPr="000D5CA3">
        <w:rPr>
          <w:sz w:val="18"/>
          <w:szCs w:val="18"/>
        </w:rPr>
        <w:t>kurikulumskih</w:t>
      </w:r>
      <w:proofErr w:type="spellEnd"/>
      <w:r w:rsidR="000D5CA3" w:rsidRPr="000D5CA3">
        <w:rPr>
          <w:sz w:val="18"/>
          <w:szCs w:val="18"/>
        </w:rPr>
        <w:t xml:space="preserve"> i sl. dokumenata na državnoj razini</w:t>
      </w:r>
      <w:r w:rsidR="000D5CA3">
        <w:rPr>
          <w:sz w:val="18"/>
          <w:szCs w:val="18"/>
        </w:rPr>
        <w:t>, popularizacija i suradnja i ostalo)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0030D1" w:rsidRPr="009344DF" w:rsidRDefault="000030D1" w:rsidP="003A008B">
      <w:pPr>
        <w:rPr>
          <w:b/>
          <w:sz w:val="22"/>
          <w:szCs w:val="22"/>
        </w:rPr>
      </w:pPr>
    </w:p>
    <w:p w:rsidR="003A008B" w:rsidRDefault="003A008B" w:rsidP="000E610E">
      <w:pPr>
        <w:rPr>
          <w:b/>
          <w:sz w:val="22"/>
          <w:szCs w:val="22"/>
        </w:rPr>
      </w:pPr>
      <w:r w:rsidRPr="000E610E">
        <w:rPr>
          <w:sz w:val="20"/>
          <w:szCs w:val="20"/>
        </w:rPr>
        <w:br w:type="page"/>
      </w:r>
      <w:r w:rsidR="00B3729B">
        <w:rPr>
          <w:b/>
          <w:sz w:val="22"/>
          <w:szCs w:val="22"/>
        </w:rPr>
        <w:lastRenderedPageBreak/>
        <w:t>I</w:t>
      </w:r>
      <w:r>
        <w:rPr>
          <w:b/>
          <w:sz w:val="22"/>
          <w:szCs w:val="22"/>
        </w:rPr>
        <w:t xml:space="preserve">V. </w:t>
      </w:r>
      <w:r w:rsidR="0013072F">
        <w:rPr>
          <w:b/>
          <w:sz w:val="22"/>
          <w:szCs w:val="22"/>
        </w:rPr>
        <w:t>PODACI O PREDLAGATELJU</w:t>
      </w:r>
    </w:p>
    <w:p w:rsidR="003A008B" w:rsidRDefault="003A008B" w:rsidP="003A008B">
      <w:pPr>
        <w:jc w:val="both"/>
        <w:rPr>
          <w:sz w:val="16"/>
          <w:szCs w:val="16"/>
        </w:rPr>
      </w:pPr>
    </w:p>
    <w:p w:rsidR="003A008B" w:rsidRDefault="003A008B" w:rsidP="003A00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a) za ustanove</w:t>
      </w: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6628765" cy="1372235"/>
                <wp:effectExtent l="0" t="0" r="19685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1372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140B6" id="Rectangle 5" o:spid="_x0000_s1026" style="position:absolute;margin-left:11.25pt;margin-top:5.8pt;width:521.95pt;height:10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podnositelja prijedloga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:rsidTr="003A008B">
        <w:trPr>
          <w:cantSplit/>
          <w:trHeight w:hRule="exact" w:val="340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tijela koje je donijelo odluku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5636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čelnika</w:t>
            </w:r>
            <w:r w:rsidR="003D5132">
              <w:rPr>
                <w:sz w:val="20"/>
                <w:szCs w:val="20"/>
              </w:rPr>
              <w:t>/</w:t>
            </w:r>
            <w:proofErr w:type="spellStart"/>
            <w:r w:rsidR="003D5132">
              <w:rPr>
                <w:sz w:val="20"/>
                <w:szCs w:val="20"/>
              </w:rPr>
              <w:t>ce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Pečat</w:t>
            </w: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b) za skupinu znanstvenika</w:t>
      </w:r>
      <w:r w:rsidR="003D5132">
        <w:rPr>
          <w:b/>
          <w:sz w:val="22"/>
          <w:szCs w:val="22"/>
        </w:rPr>
        <w:t>/</w:t>
      </w:r>
      <w:proofErr w:type="spellStart"/>
      <w:r w:rsidR="003D5132">
        <w:rPr>
          <w:b/>
          <w:sz w:val="22"/>
          <w:szCs w:val="22"/>
        </w:rPr>
        <w:t>ca</w:t>
      </w:r>
      <w:proofErr w:type="spellEnd"/>
      <w:r w:rsidR="000E610E">
        <w:rPr>
          <w:b/>
          <w:sz w:val="22"/>
          <w:szCs w:val="22"/>
        </w:rPr>
        <w:t xml:space="preserve"> ili skupinu </w:t>
      </w:r>
      <w:r>
        <w:rPr>
          <w:b/>
          <w:sz w:val="22"/>
          <w:szCs w:val="22"/>
        </w:rPr>
        <w:t xml:space="preserve"> djelatnika</w:t>
      </w:r>
      <w:r w:rsidR="003D5132">
        <w:rPr>
          <w:b/>
          <w:sz w:val="22"/>
          <w:szCs w:val="22"/>
        </w:rPr>
        <w:t>/</w:t>
      </w:r>
      <w:proofErr w:type="spellStart"/>
      <w:r w:rsidR="003D5132">
        <w:rPr>
          <w:b/>
          <w:sz w:val="22"/>
          <w:szCs w:val="22"/>
        </w:rPr>
        <w:t>ca</w:t>
      </w:r>
      <w:proofErr w:type="spellEnd"/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85090</wp:posOffset>
                </wp:positionV>
                <wp:extent cx="6629400" cy="1340485"/>
                <wp:effectExtent l="0" t="0" r="1905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3DD83" id="Rectangle 4" o:spid="_x0000_s1026" style="position:absolute;margin-left:11.2pt;margin-top:6.7pt;width:522pt;height:10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75565</wp:posOffset>
                </wp:positionV>
                <wp:extent cx="6629400" cy="1340485"/>
                <wp:effectExtent l="0" t="0" r="1905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CA888" id="Rectangle 3" o:spid="_x0000_s1026" style="position:absolute;margin-left:11.2pt;margin-top:5.95pt;width:522pt;height:10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75565</wp:posOffset>
                </wp:positionV>
                <wp:extent cx="6629400" cy="1340485"/>
                <wp:effectExtent l="0" t="0" r="190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6590C" id="Rectangle 2" o:spid="_x0000_s1026" style="position:absolute;margin-left:11.2pt;margin-top:5.95pt;width:522pt;height:1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EC6067" w:rsidRDefault="00EC6067" w:rsidP="00EC6067">
      <w:pPr>
        <w:jc w:val="both"/>
        <w:rPr>
          <w:b/>
          <w:sz w:val="22"/>
          <w:szCs w:val="22"/>
        </w:rPr>
      </w:pPr>
    </w:p>
    <w:p w:rsidR="00EC6067" w:rsidRDefault="00EC6067" w:rsidP="00EC6067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V. </w:t>
      </w:r>
      <w:r w:rsidR="0013072F">
        <w:rPr>
          <w:b/>
          <w:sz w:val="22"/>
          <w:szCs w:val="22"/>
        </w:rPr>
        <w:t>OBRAZAC POPUNIO</w:t>
      </w: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6628765" cy="1240155"/>
                <wp:effectExtent l="0" t="0" r="1968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1240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A16C1" id="Rectangle 1" o:spid="_x0000_s1026" style="position:absolute;margin-left:11.25pt;margin-top:5.8pt;width:521.95pt;height: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" filled="f" strokecolor="gray"/>
            </w:pict>
          </mc:Fallback>
        </mc:AlternateContent>
      </w:r>
    </w:p>
    <w:p w:rsidR="003A008B" w:rsidRDefault="003A008B" w:rsidP="003A008B">
      <w:pPr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1"/>
        <w:gridCol w:w="3960"/>
        <w:gridCol w:w="720"/>
        <w:gridCol w:w="2520"/>
        <w:gridCol w:w="2168"/>
      </w:tblGrid>
      <w:tr w:rsidR="003A008B" w:rsidTr="003A008B">
        <w:trPr>
          <w:cantSplit/>
          <w:trHeight w:hRule="exact" w:val="284"/>
          <w:jc w:val="center"/>
        </w:trPr>
        <w:tc>
          <w:tcPr>
            <w:tcW w:w="4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dana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30 znakova. 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68" w:type="dxa"/>
            <w:vAlign w:val="center"/>
            <w:hideMark/>
          </w:tcPr>
          <w:p w:rsidR="003A008B" w:rsidRDefault="00383E80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3A008B">
              <w:rPr>
                <w:sz w:val="20"/>
                <w:szCs w:val="20"/>
              </w:rPr>
              <w:t>. godine.</w:t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5760"/>
        <w:gridCol w:w="720"/>
        <w:gridCol w:w="1988"/>
      </w:tblGrid>
      <w:tr w:rsidR="003A008B" w:rsidTr="003A008B">
        <w:trPr>
          <w:cantSplit/>
          <w:trHeight w:hRule="exact" w:val="284"/>
          <w:jc w:val="center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774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13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774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13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E-pošta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B3729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  <w:u w:val="single"/>
        </w:rPr>
      </w:pPr>
      <w:r>
        <w:rPr>
          <w:sz w:val="20"/>
        </w:rPr>
        <w:lastRenderedPageBreak/>
        <w:t>Popunjeni o</w:t>
      </w:r>
      <w:r w:rsidR="003A008B">
        <w:rPr>
          <w:sz w:val="20"/>
        </w:rPr>
        <w:t>brazac u dva (2) primjerka dostavlja se na adresu</w:t>
      </w:r>
      <w:r>
        <w:rPr>
          <w:sz w:val="20"/>
        </w:rPr>
        <w:t>:</w:t>
      </w:r>
      <w:r w:rsidR="003A008B">
        <w:rPr>
          <w:sz w:val="20"/>
        </w:rPr>
        <w:t xml:space="preserve"> Ministarstv</w:t>
      </w:r>
      <w:r>
        <w:rPr>
          <w:sz w:val="20"/>
        </w:rPr>
        <w:t>o</w:t>
      </w:r>
      <w:r w:rsidR="003A008B">
        <w:rPr>
          <w:sz w:val="20"/>
        </w:rPr>
        <w:t xml:space="preserve"> znanost</w:t>
      </w:r>
      <w:r w:rsidR="006B118A">
        <w:rPr>
          <w:sz w:val="20"/>
        </w:rPr>
        <w:t xml:space="preserve">i i </w:t>
      </w:r>
      <w:r>
        <w:rPr>
          <w:sz w:val="20"/>
        </w:rPr>
        <w:t>obrazovanja,</w:t>
      </w:r>
      <w:r w:rsidR="003A008B">
        <w:rPr>
          <w:sz w:val="20"/>
        </w:rPr>
        <w:t xml:space="preserve"> Odbor za dodjelu Nagrade </w:t>
      </w:r>
      <w:r w:rsidR="00383E80">
        <w:rPr>
          <w:sz w:val="20"/>
        </w:rPr>
        <w:t>„</w:t>
      </w:r>
      <w:r w:rsidR="003A008B">
        <w:rPr>
          <w:sz w:val="20"/>
        </w:rPr>
        <w:t>Ivan Filipović</w:t>
      </w:r>
      <w:r>
        <w:rPr>
          <w:sz w:val="20"/>
        </w:rPr>
        <w:t>“</w:t>
      </w:r>
      <w:r w:rsidR="003A008B">
        <w:rPr>
          <w:sz w:val="20"/>
        </w:rPr>
        <w:t xml:space="preserve">, Donje Svetice 38, </w:t>
      </w:r>
      <w:r w:rsidR="003D5132">
        <w:rPr>
          <w:sz w:val="20"/>
        </w:rPr>
        <w:t xml:space="preserve">10 000 </w:t>
      </w:r>
      <w:r>
        <w:rPr>
          <w:sz w:val="20"/>
        </w:rPr>
        <w:t xml:space="preserve">Zagreb, </w:t>
      </w:r>
      <w:r w:rsidR="003A008B">
        <w:rPr>
          <w:b/>
          <w:sz w:val="20"/>
          <w:u w:val="single"/>
        </w:rPr>
        <w:t>uz obveznu naznaku odgojno-obrazovnog područja na</w:t>
      </w:r>
      <w:r w:rsidR="003A008B">
        <w:rPr>
          <w:sz w:val="20"/>
          <w:u w:val="single"/>
        </w:rPr>
        <w:t xml:space="preserve"> </w:t>
      </w:r>
      <w:r w:rsidR="003A008B">
        <w:rPr>
          <w:b/>
          <w:sz w:val="20"/>
          <w:u w:val="single"/>
        </w:rPr>
        <w:t>koje se prijedlog odnosi</w:t>
      </w:r>
      <w:r w:rsidR="003A008B">
        <w:rPr>
          <w:sz w:val="20"/>
          <w:u w:val="single"/>
        </w:rPr>
        <w:t>.</w:t>
      </w:r>
    </w:p>
    <w:p w:rsidR="003A008B" w:rsidRDefault="003A008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</w:rPr>
      </w:pPr>
    </w:p>
    <w:p w:rsidR="003A008B" w:rsidRDefault="003A008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</w:rPr>
      </w:pPr>
      <w:r>
        <w:rPr>
          <w:sz w:val="20"/>
        </w:rPr>
        <w:t xml:space="preserve">Uz obrazac potrebno je </w:t>
      </w:r>
      <w:r w:rsidR="00C52193">
        <w:rPr>
          <w:sz w:val="20"/>
        </w:rPr>
        <w:t xml:space="preserve">dostaviti </w:t>
      </w:r>
      <w:r w:rsidR="009D3C50">
        <w:rPr>
          <w:sz w:val="20"/>
        </w:rPr>
        <w:t xml:space="preserve">privitak </w:t>
      </w:r>
      <w:r>
        <w:rPr>
          <w:sz w:val="20"/>
        </w:rPr>
        <w:t>prema redoslijedu:</w:t>
      </w:r>
    </w:p>
    <w:p w:rsidR="002108D5" w:rsidRDefault="002108D5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</w:rPr>
      </w:pPr>
    </w:p>
    <w:p w:rsidR="003A008B" w:rsidRDefault="009D7E73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</w:rPr>
        <w:t>Životopis kandidata</w:t>
      </w:r>
      <w:r w:rsidR="003D5132">
        <w:rPr>
          <w:sz w:val="20"/>
        </w:rPr>
        <w:t>/kandidatkinje</w:t>
      </w:r>
      <w:r w:rsidR="003A008B">
        <w:rPr>
          <w:sz w:val="20"/>
        </w:rPr>
        <w:t>;</w:t>
      </w:r>
    </w:p>
    <w:p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Tijek rada kandidat</w:t>
      </w:r>
      <w:r w:rsidR="009D7E73">
        <w:rPr>
          <w:rFonts w:ascii="Arial Narrow" w:hAnsi="Arial Narrow"/>
          <w:lang w:val="hr-HR"/>
        </w:rPr>
        <w:t>a</w:t>
      </w:r>
      <w:r w:rsidR="003D5132">
        <w:rPr>
          <w:rFonts w:ascii="Arial Narrow" w:hAnsi="Arial Narrow"/>
          <w:lang w:val="hr-HR"/>
        </w:rPr>
        <w:t>/kandidatkinje</w:t>
      </w:r>
      <w:r>
        <w:rPr>
          <w:rFonts w:ascii="Arial Narrow" w:hAnsi="Arial Narrow"/>
          <w:lang w:val="hr-HR"/>
        </w:rPr>
        <w:t>;</w:t>
      </w:r>
    </w:p>
    <w:p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Obrazloženje u kojemu je vidljiv doprinos o zapaženim rezultatima u teorijskom ili praktičnom radu u odgoju i obrazovanju kandidat</w:t>
      </w:r>
      <w:r w:rsidR="003D5132">
        <w:rPr>
          <w:rFonts w:ascii="Arial Narrow" w:hAnsi="Arial Narrow"/>
          <w:lang w:val="hr-HR"/>
        </w:rPr>
        <w:t>a/kandidatkinje</w:t>
      </w:r>
      <w:r w:rsidR="009D7E73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 xml:space="preserve">za određenu vrstu nagrade s potpisom i podacima o osobi koja je </w:t>
      </w:r>
      <w:r w:rsidR="003D5132">
        <w:rPr>
          <w:rFonts w:ascii="Arial Narrow" w:hAnsi="Arial Narrow"/>
          <w:lang w:val="hr-HR"/>
        </w:rPr>
        <w:t xml:space="preserve">sastavila </w:t>
      </w:r>
      <w:r>
        <w:rPr>
          <w:rFonts w:ascii="Arial Narrow" w:hAnsi="Arial Narrow"/>
          <w:lang w:val="hr-HR"/>
        </w:rPr>
        <w:t>obrazloženje;</w:t>
      </w:r>
    </w:p>
    <w:p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Odluku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hr-HR"/>
        </w:rPr>
        <w:t>-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hr-HR"/>
        </w:rPr>
        <w:t>preporuku tijela ustanove o pokretanju postupka za podjelu nagrade;</w:t>
      </w:r>
    </w:p>
    <w:p w:rsidR="003A008B" w:rsidRDefault="003A008B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  <w:szCs w:val="20"/>
        </w:rPr>
        <w:t>Nagrade i priznanja za odgojno-obrazovni rad;</w:t>
      </w:r>
    </w:p>
    <w:p w:rsidR="003A008B" w:rsidRDefault="003A008B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</w:rPr>
        <w:t>Popis</w:t>
      </w:r>
      <w:r w:rsidR="003D5132">
        <w:rPr>
          <w:sz w:val="20"/>
        </w:rPr>
        <w:t xml:space="preserve"> </w:t>
      </w:r>
      <w:r>
        <w:rPr>
          <w:sz w:val="20"/>
        </w:rPr>
        <w:t>najznačajnijih odgojno-obrazovnih radova iz opusa kandidata</w:t>
      </w:r>
      <w:r w:rsidR="003D5132">
        <w:rPr>
          <w:sz w:val="20"/>
        </w:rPr>
        <w:t>/kandidatkinje</w:t>
      </w:r>
      <w:r>
        <w:rPr>
          <w:sz w:val="20"/>
        </w:rPr>
        <w:t xml:space="preserve"> koji su pridonijeli odgojno-obrazovnoj djelatnosti na kojima se prijedlog temelji i koji su objavljeni u razdoblju za koje se nagrada predlaže.</w:t>
      </w:r>
    </w:p>
    <w:p w:rsidR="00A44565" w:rsidRDefault="00A44565" w:rsidP="006E7A54">
      <w:pPr>
        <w:spacing w:line="360" w:lineRule="auto"/>
      </w:pPr>
    </w:p>
    <w:p w:rsidR="006E7A54" w:rsidRPr="004B76E3" w:rsidRDefault="006E7A54"/>
    <w:p w:rsidR="006E7A54" w:rsidRPr="004B76E3" w:rsidRDefault="006E7A54" w:rsidP="006E7A54">
      <w:pPr>
        <w:shd w:val="clear" w:color="auto" w:fill="FFFFFF"/>
        <w:spacing w:line="360" w:lineRule="auto"/>
        <w:jc w:val="center"/>
        <w:outlineLvl w:val="0"/>
        <w:rPr>
          <w:rFonts w:cs="Arial"/>
          <w:b/>
          <w:bCs/>
          <w:kern w:val="36"/>
          <w:sz w:val="28"/>
          <w:szCs w:val="28"/>
        </w:rPr>
      </w:pPr>
      <w:r w:rsidRPr="00F81451">
        <w:rPr>
          <w:rFonts w:cs="Arial"/>
          <w:b/>
          <w:bCs/>
          <w:kern w:val="36"/>
          <w:sz w:val="28"/>
          <w:szCs w:val="28"/>
        </w:rPr>
        <w:t>Molimo dostaviti do</w:t>
      </w:r>
      <w:r w:rsidR="00F81451" w:rsidRPr="00F81451">
        <w:rPr>
          <w:rFonts w:cs="Arial"/>
          <w:b/>
          <w:bCs/>
          <w:kern w:val="36"/>
          <w:sz w:val="28"/>
          <w:szCs w:val="28"/>
        </w:rPr>
        <w:t xml:space="preserve"> </w:t>
      </w:r>
      <w:r w:rsidR="00BA11C7">
        <w:rPr>
          <w:rFonts w:cs="Arial"/>
          <w:b/>
          <w:bCs/>
          <w:kern w:val="36"/>
          <w:sz w:val="28"/>
          <w:szCs w:val="28"/>
        </w:rPr>
        <w:t>3. svibnja 2024.</w:t>
      </w:r>
      <w:bookmarkStart w:id="0" w:name="_GoBack"/>
      <w:bookmarkEnd w:id="0"/>
      <w:r w:rsidRPr="00F81451">
        <w:rPr>
          <w:rFonts w:cs="Arial"/>
          <w:b/>
          <w:bCs/>
          <w:kern w:val="36"/>
          <w:sz w:val="28"/>
          <w:szCs w:val="28"/>
        </w:rPr>
        <w:t xml:space="preserve"> </w:t>
      </w:r>
    </w:p>
    <w:p w:rsidR="006E7A54" w:rsidRPr="004B76E3" w:rsidRDefault="006E7A54"/>
    <w:p w:rsidR="006E7A54" w:rsidRPr="004B76E3" w:rsidRDefault="006E7A54" w:rsidP="006E7A54">
      <w:pPr>
        <w:shd w:val="clear" w:color="auto" w:fill="FFFFFF"/>
        <w:spacing w:line="360" w:lineRule="auto"/>
        <w:jc w:val="center"/>
        <w:rPr>
          <w:rFonts w:cs="Lucida Sans Unicode"/>
          <w:b/>
          <w:i/>
          <w:sz w:val="28"/>
          <w:szCs w:val="28"/>
        </w:rPr>
      </w:pPr>
      <w:r w:rsidRPr="004B76E3">
        <w:rPr>
          <w:rFonts w:cs="Lucida Sans Unicode"/>
          <w:b/>
          <w:i/>
          <w:sz w:val="28"/>
          <w:szCs w:val="28"/>
        </w:rPr>
        <w:t xml:space="preserve">Ako je prijedlog upućen preporučenom poštom, </w:t>
      </w:r>
    </w:p>
    <w:p w:rsidR="006E7A54" w:rsidRPr="004B76E3" w:rsidRDefault="006E7A54" w:rsidP="006E7A54">
      <w:pPr>
        <w:shd w:val="clear" w:color="auto" w:fill="FFFFFF"/>
        <w:spacing w:line="360" w:lineRule="auto"/>
        <w:jc w:val="center"/>
        <w:rPr>
          <w:rFonts w:cs="Lucida Sans Unicode"/>
          <w:b/>
          <w:i/>
          <w:sz w:val="28"/>
          <w:szCs w:val="28"/>
        </w:rPr>
      </w:pPr>
      <w:r w:rsidRPr="004B76E3">
        <w:rPr>
          <w:rFonts w:cs="Lucida Sans Unicode"/>
          <w:b/>
          <w:i/>
          <w:sz w:val="28"/>
          <w:szCs w:val="28"/>
        </w:rPr>
        <w:t>dan predaje na pošti smatra se danom predaje Odboru.</w:t>
      </w:r>
    </w:p>
    <w:p w:rsidR="006E7A54" w:rsidRDefault="006E7A54"/>
    <w:sectPr w:rsidR="006E7A54" w:rsidSect="003A0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2A3B"/>
    <w:multiLevelType w:val="hybridMultilevel"/>
    <w:tmpl w:val="03D09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7C99"/>
    <w:multiLevelType w:val="hybridMultilevel"/>
    <w:tmpl w:val="89122320"/>
    <w:lvl w:ilvl="0" w:tplc="041A000F">
      <w:start w:val="1"/>
      <w:numFmt w:val="decimal"/>
      <w:lvlText w:val="%1."/>
      <w:lvlJc w:val="left"/>
      <w:pPr>
        <w:ind w:left="3600" w:hanging="360"/>
      </w:p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5FF742AF"/>
    <w:multiLevelType w:val="hybridMultilevel"/>
    <w:tmpl w:val="DD0EF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821C2"/>
    <w:multiLevelType w:val="hybridMultilevel"/>
    <w:tmpl w:val="71E8551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8AE2C2D"/>
    <w:multiLevelType w:val="hybridMultilevel"/>
    <w:tmpl w:val="F8C07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82"/>
    <w:rsid w:val="000030D1"/>
    <w:rsid w:val="00015EFC"/>
    <w:rsid w:val="00033BF4"/>
    <w:rsid w:val="00091614"/>
    <w:rsid w:val="000B10F0"/>
    <w:rsid w:val="000D2216"/>
    <w:rsid w:val="000D5CA3"/>
    <w:rsid w:val="000E610E"/>
    <w:rsid w:val="0013072F"/>
    <w:rsid w:val="002108D5"/>
    <w:rsid w:val="00234185"/>
    <w:rsid w:val="002A2B72"/>
    <w:rsid w:val="002A42D5"/>
    <w:rsid w:val="002C01CA"/>
    <w:rsid w:val="00383E80"/>
    <w:rsid w:val="003A008B"/>
    <w:rsid w:val="003A4E82"/>
    <w:rsid w:val="003C2370"/>
    <w:rsid w:val="003D5132"/>
    <w:rsid w:val="003E1683"/>
    <w:rsid w:val="004A0AAC"/>
    <w:rsid w:val="004B76E3"/>
    <w:rsid w:val="004C020E"/>
    <w:rsid w:val="00537934"/>
    <w:rsid w:val="00573683"/>
    <w:rsid w:val="005D03F7"/>
    <w:rsid w:val="005D427A"/>
    <w:rsid w:val="005D62B9"/>
    <w:rsid w:val="00637A8F"/>
    <w:rsid w:val="0065405D"/>
    <w:rsid w:val="00670D1C"/>
    <w:rsid w:val="006A5893"/>
    <w:rsid w:val="006A7413"/>
    <w:rsid w:val="006B118A"/>
    <w:rsid w:val="006E7A54"/>
    <w:rsid w:val="007C26A1"/>
    <w:rsid w:val="007F0F57"/>
    <w:rsid w:val="007F72EB"/>
    <w:rsid w:val="00805C6B"/>
    <w:rsid w:val="00823A86"/>
    <w:rsid w:val="00863A6B"/>
    <w:rsid w:val="0092502C"/>
    <w:rsid w:val="009344DF"/>
    <w:rsid w:val="0096027C"/>
    <w:rsid w:val="00980314"/>
    <w:rsid w:val="009B61B8"/>
    <w:rsid w:val="009D3C50"/>
    <w:rsid w:val="009D7E73"/>
    <w:rsid w:val="00A02FF4"/>
    <w:rsid w:val="00A41BC0"/>
    <w:rsid w:val="00A44565"/>
    <w:rsid w:val="00A52458"/>
    <w:rsid w:val="00A73D91"/>
    <w:rsid w:val="00AD1B92"/>
    <w:rsid w:val="00B30FFF"/>
    <w:rsid w:val="00B3729B"/>
    <w:rsid w:val="00BA11C7"/>
    <w:rsid w:val="00BA7E65"/>
    <w:rsid w:val="00BE49CA"/>
    <w:rsid w:val="00C52193"/>
    <w:rsid w:val="00D47D72"/>
    <w:rsid w:val="00D545FC"/>
    <w:rsid w:val="00DC623C"/>
    <w:rsid w:val="00DE613F"/>
    <w:rsid w:val="00DF68FB"/>
    <w:rsid w:val="00E02A92"/>
    <w:rsid w:val="00E923E7"/>
    <w:rsid w:val="00EA4D6C"/>
    <w:rsid w:val="00EC6067"/>
    <w:rsid w:val="00ED6616"/>
    <w:rsid w:val="00EE7683"/>
    <w:rsid w:val="00F24521"/>
    <w:rsid w:val="00F55E02"/>
    <w:rsid w:val="00F81451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64D5"/>
  <w15:docId w15:val="{701939ED-379D-4564-AA12-C6E06F9E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B"/>
    <w:rPr>
      <w:rFonts w:ascii="Arial Narrow" w:eastAsia="Times New Roman" w:hAnsi="Arial Narrow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3A008B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3A008B"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008B"/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Heading2Char">
    <w:name w:val="Heading 2 Char"/>
    <w:link w:val="Heading2"/>
    <w:rsid w:val="003A008B"/>
    <w:rPr>
      <w:rFonts w:ascii="Arial Narrow" w:eastAsia="Times New Roman" w:hAnsi="Arial Narrow" w:cs="Times New Roman"/>
      <w:b/>
      <w:bCs/>
      <w:sz w:val="18"/>
      <w:szCs w:val="24"/>
    </w:rPr>
  </w:style>
  <w:style w:type="paragraph" w:styleId="BodyText">
    <w:name w:val="Body Text"/>
    <w:basedOn w:val="Normal"/>
    <w:link w:val="BodyTextChar"/>
    <w:semiHidden/>
    <w:unhideWhenUsed/>
    <w:rsid w:val="003A008B"/>
    <w:pPr>
      <w:tabs>
        <w:tab w:val="left" w:pos="1134"/>
      </w:tabs>
      <w:jc w:val="both"/>
    </w:pPr>
    <w:rPr>
      <w:rFonts w:ascii="Times New Roman" w:hAnsi="Times New Roman"/>
      <w:sz w:val="20"/>
      <w:lang w:val="en-GB"/>
    </w:rPr>
  </w:style>
  <w:style w:type="character" w:customStyle="1" w:styleId="BodyTextChar">
    <w:name w:val="Body Text Char"/>
    <w:link w:val="BodyText"/>
    <w:semiHidden/>
    <w:rsid w:val="003A008B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0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BD01-CCAF-4463-AD55-D2A2BE9D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dorac</dc:creator>
  <cp:lastModifiedBy>Marina Jandrić</cp:lastModifiedBy>
  <cp:revision>2</cp:revision>
  <cp:lastPrinted>2013-05-09T11:47:00Z</cp:lastPrinted>
  <dcterms:created xsi:type="dcterms:W3CDTF">2024-03-28T09:29:00Z</dcterms:created>
  <dcterms:modified xsi:type="dcterms:W3CDTF">2024-03-28T09:29:00Z</dcterms:modified>
</cp:coreProperties>
</file>