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5019CA8D" w14:textId="77777777" w:rsidR="00A265EE" w:rsidRDefault="004E05C2" w:rsidP="004E05C2">
      <w:pPr>
        <w:jc w:val="center"/>
        <w:rPr>
          <w:rFonts w:ascii="Times New Roman" w:hAnsi="Times New Roman"/>
          <w:b/>
          <w:sz w:val="28"/>
        </w:rPr>
      </w:pPr>
      <w:r w:rsidRPr="004E05C2">
        <w:rPr>
          <w:rFonts w:ascii="Times New Roman" w:hAnsi="Times New Roman"/>
          <w:b/>
          <w:sz w:val="28"/>
        </w:rPr>
        <w:t>POZIV NA DODJELU BESPOVRATNIH SREDSTAVA</w:t>
      </w:r>
      <w:r w:rsidRPr="004E05C2" w:rsidDel="006033F3">
        <w:rPr>
          <w:rFonts w:ascii="Times New Roman" w:hAnsi="Times New Roman"/>
          <w:b/>
          <w:sz w:val="28"/>
        </w:rPr>
        <w:t xml:space="preserve"> </w:t>
      </w:r>
    </w:p>
    <w:p w14:paraId="071C9DA3" w14:textId="77777777" w:rsidR="00B0449E" w:rsidRDefault="00B0449E" w:rsidP="004E05C2">
      <w:pPr>
        <w:spacing w:after="0" w:line="240" w:lineRule="auto"/>
        <w:jc w:val="center"/>
        <w:rPr>
          <w:rFonts w:ascii="Times New Roman" w:eastAsiaTheme="minorEastAsia" w:hAnsi="Times New Roman"/>
          <w:b/>
          <w:bCs/>
          <w:color w:val="171796"/>
          <w:sz w:val="28"/>
          <w:szCs w:val="40"/>
        </w:rPr>
      </w:pPr>
      <w:r w:rsidRPr="00B0449E">
        <w:rPr>
          <w:rFonts w:ascii="Times New Roman" w:eastAsiaTheme="minorEastAsia" w:hAnsi="Times New Roman"/>
          <w:b/>
          <w:bCs/>
          <w:color w:val="171796"/>
          <w:sz w:val="28"/>
          <w:szCs w:val="40"/>
        </w:rPr>
        <w:t xml:space="preserve">START-UP/SPIN-OFF PODUZEĆA MLADIH ISTRAŽIVAČA </w:t>
      </w:r>
    </w:p>
    <w:p w14:paraId="52827F75" w14:textId="340C6AED" w:rsidR="004E05C2" w:rsidRPr="002B2B9B" w:rsidRDefault="004E05C2" w:rsidP="004E05C2">
      <w:pPr>
        <w:spacing w:after="0" w:line="240" w:lineRule="auto"/>
        <w:jc w:val="center"/>
        <w:rPr>
          <w:rFonts w:ascii="Times New Roman" w:hAnsi="Times New Roman"/>
          <w:b/>
          <w:color w:val="0070C0"/>
          <w:sz w:val="24"/>
          <w:szCs w:val="24"/>
        </w:rPr>
      </w:pPr>
      <w:r w:rsidRPr="002B2B9B">
        <w:rPr>
          <w:rFonts w:ascii="Times New Roman" w:hAnsi="Times New Roman"/>
          <w:b/>
          <w:sz w:val="24"/>
          <w:szCs w:val="24"/>
        </w:rPr>
        <w:t>(</w:t>
      </w:r>
      <w:r w:rsidRPr="002B2B9B">
        <w:rPr>
          <w:rFonts w:ascii="Times New Roman" w:hAnsi="Times New Roman"/>
          <w:b/>
          <w:i/>
          <w:sz w:val="24"/>
          <w:szCs w:val="24"/>
        </w:rPr>
        <w:t>referentni broj:</w:t>
      </w:r>
      <w:r w:rsidR="0087425E">
        <w:rPr>
          <w:rFonts w:ascii="Times New Roman" w:hAnsi="Times New Roman"/>
          <w:b/>
          <w:i/>
          <w:sz w:val="24"/>
          <w:szCs w:val="24"/>
        </w:rPr>
        <w:t xml:space="preserve"> </w:t>
      </w:r>
      <w:r w:rsidR="00B0449E" w:rsidRPr="00484A89">
        <w:rPr>
          <w:rStyle w:val="Bodytext285pt"/>
          <w:rFonts w:eastAsiaTheme="minorHAnsi"/>
          <w:b/>
          <w:i/>
          <w:sz w:val="24"/>
        </w:rPr>
        <w:t>C3.2.R2-I1.0</w:t>
      </w:r>
      <w:r w:rsidR="00484A89" w:rsidRPr="00484A89">
        <w:rPr>
          <w:rStyle w:val="Bodytext285pt"/>
          <w:rFonts w:eastAsiaTheme="minorHAnsi"/>
          <w:b/>
          <w:i/>
          <w:sz w:val="24"/>
        </w:rPr>
        <w:t>4</w:t>
      </w:r>
      <w:r w:rsidRPr="00484A89">
        <w:rPr>
          <w:rFonts w:ascii="Times New Roman" w:hAnsi="Times New Roman"/>
          <w:b/>
          <w:i/>
          <w:sz w:val="24"/>
          <w:szCs w:val="24"/>
        </w:rPr>
        <w:t>)</w:t>
      </w:r>
    </w:p>
    <w:p w14:paraId="73608710" w14:textId="77777777" w:rsidR="004E05C2" w:rsidRPr="002B2B9B" w:rsidRDefault="004E05C2" w:rsidP="004E05C2">
      <w:pPr>
        <w:jc w:val="center"/>
        <w:rPr>
          <w:rFonts w:ascii="Times New Roman" w:hAnsi="Times New Roman"/>
          <w:b/>
          <w:sz w:val="24"/>
        </w:rPr>
      </w:pPr>
    </w:p>
    <w:p w14:paraId="592A6FAA" w14:textId="09ED18E6" w:rsidR="004E05C2" w:rsidRPr="004E05C2" w:rsidRDefault="00B0449E" w:rsidP="004E05C2">
      <w:pPr>
        <w:tabs>
          <w:tab w:val="left" w:pos="1257"/>
        </w:tabs>
        <w:jc w:val="center"/>
        <w:rPr>
          <w:rFonts w:ascii="Times New Roman" w:eastAsiaTheme="minorEastAsia" w:hAnsi="Times New Roman"/>
          <w:b/>
          <w:bCs/>
          <w:color w:val="171796"/>
          <w:sz w:val="28"/>
          <w:szCs w:val="40"/>
        </w:rPr>
      </w:pPr>
      <w:r>
        <w:rPr>
          <w:rFonts w:ascii="Times New Roman" w:eastAsiaTheme="minorEastAsia" w:hAnsi="Times New Roman"/>
          <w:b/>
          <w:bCs/>
          <w:color w:val="171796"/>
          <w:sz w:val="28"/>
          <w:szCs w:val="40"/>
        </w:rPr>
        <w:t>PRILOG 2</w:t>
      </w:r>
      <w:r w:rsidR="004E05C2" w:rsidRPr="004E05C2">
        <w:rPr>
          <w:rFonts w:ascii="Times New Roman" w:eastAsiaTheme="minorEastAsia" w:hAnsi="Times New Roman"/>
          <w:b/>
          <w:bCs/>
          <w:color w:val="171796"/>
          <w:sz w:val="28"/>
          <w:szCs w:val="40"/>
        </w:rPr>
        <w:t xml:space="preserve">.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tu/podkomponentu</w:t>
      </w:r>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 xml:space="preserve">uvjete čija primjena je obveza </w:t>
      </w:r>
      <w:r w:rsidR="009A7C1E" w:rsidRPr="003E6D1F">
        <w:rPr>
          <w:rFonts w:ascii="Times New Roman" w:hAnsi="Times New Roman"/>
          <w:sz w:val="24"/>
          <w:szCs w:val="24"/>
        </w:rPr>
        <w:lastRenderedPageBreak/>
        <w:t>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/podkomponentu</w:t>
      </w:r>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xml:space="preserve">, ili se odabire pod njegovom nadležnošću, u skladu s kriterijima koje je utvrdio Odbor za praćenje (OzP),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neob</w:t>
      </w:r>
      <w:r w:rsidR="0064430C" w:rsidRPr="003E6D1F">
        <w:rPr>
          <w:rFonts w:ascii="Times New Roman" w:hAnsi="Times New Roman"/>
          <w:sz w:val="24"/>
          <w:szCs w:val="24"/>
        </w:rPr>
        <w:t>v</w:t>
      </w:r>
      <w:r w:rsidR="003228C9" w:rsidRPr="003E6D1F">
        <w:rPr>
          <w:rFonts w:ascii="Times New Roman" w:hAnsi="Times New Roman"/>
          <w:sz w:val="24"/>
          <w:szCs w:val="24"/>
        </w:rPr>
        <w:t>eznike</w:t>
      </w:r>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neobveznike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07BE42C7" w14:textId="77777777" w:rsidR="004E05C2" w:rsidRDefault="004E05C2">
      <w:pPr>
        <w:spacing w:after="0" w:line="240" w:lineRule="auto"/>
        <w:ind w:right="81"/>
        <w:jc w:val="both"/>
        <w:rPr>
          <w:rFonts w:ascii="Times New Roman" w:hAnsi="Times New Roman"/>
          <w:sz w:val="24"/>
          <w:szCs w:val="24"/>
        </w:rPr>
      </w:pPr>
    </w:p>
    <w:p w14:paraId="29148251" w14:textId="77777777" w:rsidR="004E05C2" w:rsidRDefault="004E05C2">
      <w:pPr>
        <w:spacing w:after="0" w:line="240" w:lineRule="auto"/>
        <w:ind w:right="81"/>
        <w:jc w:val="both"/>
        <w:rPr>
          <w:rFonts w:ascii="Times New Roman" w:hAnsi="Times New Roman"/>
          <w:sz w:val="24"/>
          <w:szCs w:val="24"/>
        </w:rPr>
      </w:pPr>
    </w:p>
    <w:p w14:paraId="12D835D8" w14:textId="77777777" w:rsidR="004E05C2" w:rsidRDefault="004E05C2">
      <w:pPr>
        <w:spacing w:after="0" w:line="240" w:lineRule="auto"/>
        <w:ind w:right="81"/>
        <w:jc w:val="both"/>
        <w:rPr>
          <w:rFonts w:ascii="Times New Roman" w:hAnsi="Times New Roman"/>
          <w:sz w:val="24"/>
          <w:szCs w:val="24"/>
        </w:rPr>
      </w:pPr>
    </w:p>
    <w:p w14:paraId="0B965FD6" w14:textId="77777777" w:rsidR="004E05C2" w:rsidRDefault="004E05C2">
      <w:pPr>
        <w:spacing w:after="0" w:line="240" w:lineRule="auto"/>
        <w:ind w:right="81"/>
        <w:jc w:val="both"/>
        <w:rPr>
          <w:rFonts w:ascii="Times New Roman" w:hAnsi="Times New Roman"/>
          <w:sz w:val="24"/>
          <w:szCs w:val="24"/>
        </w:rPr>
      </w:pPr>
    </w:p>
    <w:p w14:paraId="22E74958" w14:textId="77777777" w:rsidR="004E05C2" w:rsidRDefault="004E05C2">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lastRenderedPageBreak/>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lastRenderedPageBreak/>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lastRenderedPageBreak/>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r w:rsidR="008B11F2" w:rsidRPr="003E6D1F">
        <w:rPr>
          <w:rFonts w:ascii="Times New Roman" w:hAnsi="Times New Roman"/>
          <w:sz w:val="24"/>
          <w:szCs w:val="24"/>
          <w:lang w:eastAsia="en-US"/>
        </w:rPr>
        <w:t>podkomponentu</w:t>
      </w:r>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w:t>
      </w:r>
      <w:r w:rsidRPr="003E6D1F">
        <w:rPr>
          <w:rFonts w:ascii="Times New Roman" w:hAnsi="Times New Roman"/>
          <w:sz w:val="24"/>
          <w:szCs w:val="24"/>
          <w:lang w:eastAsia="en-US"/>
        </w:rPr>
        <w:lastRenderedPageBreak/>
        <w:t xml:space="preserve">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/podkomponentu</w:t>
      </w:r>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1DF57C14" w14:textId="77777777" w:rsidR="004E05C2" w:rsidRDefault="004E05C2" w:rsidP="00461887">
      <w:pPr>
        <w:spacing w:line="240" w:lineRule="auto"/>
        <w:jc w:val="center"/>
        <w:rPr>
          <w:rFonts w:ascii="Times New Roman" w:hAnsi="Times New Roman"/>
          <w:b/>
          <w:sz w:val="24"/>
          <w:szCs w:val="24"/>
        </w:rPr>
      </w:pPr>
    </w:p>
    <w:p w14:paraId="73A16B06" w14:textId="77777777" w:rsidR="004E05C2" w:rsidRDefault="004E05C2" w:rsidP="00461887">
      <w:pPr>
        <w:spacing w:line="240" w:lineRule="auto"/>
        <w:jc w:val="center"/>
        <w:rPr>
          <w:rFonts w:ascii="Times New Roman" w:hAnsi="Times New Roman"/>
          <w:b/>
          <w:sz w:val="24"/>
          <w:szCs w:val="24"/>
        </w:rPr>
      </w:pPr>
    </w:p>
    <w:p w14:paraId="1293BC52" w14:textId="77777777" w:rsidR="004E05C2" w:rsidRDefault="004E05C2"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nenanošenja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w:t>
      </w:r>
      <w:r w:rsidR="00AA49CC" w:rsidRPr="003E6D1F">
        <w:rPr>
          <w:rFonts w:ascii="Times New Roman" w:hAnsi="Times New Roman"/>
          <w:sz w:val="24"/>
          <w:szCs w:val="24"/>
        </w:rPr>
        <w:lastRenderedPageBreak/>
        <w:t>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r w:rsidR="00E32412" w:rsidRPr="003E6D1F">
        <w:rPr>
          <w:rFonts w:ascii="Times New Roman" w:hAnsi="Times New Roman"/>
          <w:sz w:val="24"/>
          <w:szCs w:val="24"/>
        </w:rPr>
        <w:t>neobveznike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 xml:space="preserve">da se samo prikazuju prihvatljivi </w:t>
      </w:r>
      <w:r w:rsidRPr="003E6D1F">
        <w:rPr>
          <w:rFonts w:ascii="Times New Roman" w:hAnsi="Times New Roman"/>
          <w:sz w:val="24"/>
          <w:szCs w:val="24"/>
          <w:lang w:eastAsia="en-US"/>
        </w:rPr>
        <w:lastRenderedPageBreak/>
        <w:t>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sidR="00453C24">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NextGenerationEU”),</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 xml:space="preserve">uz eventualno korištenje dodatnih </w:t>
      </w:r>
      <w:r w:rsidR="00E86FCA" w:rsidRPr="003E6D1F">
        <w:rPr>
          <w:rFonts w:ascii="Times New Roman" w:hAnsi="Times New Roman"/>
          <w:sz w:val="24"/>
          <w:szCs w:val="24"/>
        </w:rPr>
        <w:lastRenderedPageBreak/>
        <w:t>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(ca)</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(cb)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r w:rsidR="00D974FD" w:rsidRPr="00997A01">
        <w:rPr>
          <w:rFonts w:ascii="Times New Roman" w:hAnsi="Times New Roman"/>
          <w:sz w:val="24"/>
          <w:szCs w:val="24"/>
        </w:rPr>
        <w:t>podkomponentu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48AC4212" w14:textId="77777777" w:rsidR="004E05C2" w:rsidRDefault="004E05C2"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07666812"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 </w:t>
      </w:r>
      <w:r w:rsidR="00970A17" w:rsidRPr="00970A17">
        <w:rPr>
          <w:rFonts w:ascii="Times New Roman" w:hAnsi="Times New Roman"/>
          <w:sz w:val="24"/>
          <w:szCs w:val="24"/>
        </w:rPr>
        <w:t>Korisnik je obvezan kroz sustav eNPOO dostaviti PT-u početni plan ZNS-ova kao sastavni dio prvog ZNS-a.</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w:t>
      </w:r>
      <w:bookmarkStart w:id="11" w:name="_GoBack"/>
      <w:bookmarkEnd w:id="11"/>
      <w:r w:rsidRPr="00666DBD">
        <w:rPr>
          <w:rFonts w:ascii="Times New Roman" w:hAnsi="Times New Roman"/>
          <w:sz w:val="24"/>
          <w:szCs w:val="24"/>
        </w:rPr>
        <w:t>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bankovni izva</w:t>
      </w:r>
      <w:r w:rsidR="00162606">
        <w:rPr>
          <w:rFonts w:ascii="Times New Roman" w:hAnsi="Times New Roman"/>
          <w:sz w:val="24"/>
          <w:szCs w:val="24"/>
        </w:rPr>
        <w:t>t</w:t>
      </w:r>
      <w:r w:rsidRPr="00666DBD">
        <w:rPr>
          <w:rFonts w:ascii="Times New Roman" w:hAnsi="Times New Roman"/>
          <w:sz w:val="24"/>
          <w:szCs w:val="24"/>
        </w:rPr>
        <w:t>ci,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 xml:space="preserve">anje predujma nastavlja teći nakon dostave zahtijevanih informacija, pri čemu se vrijeme </w:t>
      </w:r>
      <w:r w:rsidR="006023CD" w:rsidRPr="003E6D1F">
        <w:rPr>
          <w:rStyle w:val="CommentReference"/>
          <w:rFonts w:ascii="Times New Roman" w:hAnsi="Times New Roman"/>
          <w:sz w:val="24"/>
          <w:szCs w:val="24"/>
        </w:rPr>
        <w:lastRenderedPageBreak/>
        <w:t>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 xml:space="preserve">radnih </w:t>
      </w:r>
      <w:r w:rsidR="00CE6EF1" w:rsidRPr="003E6D1F">
        <w:rPr>
          <w:rFonts w:ascii="Times New Roman" w:hAnsi="Times New Roman"/>
          <w:sz w:val="24"/>
        </w:rPr>
        <w:lastRenderedPageBreak/>
        <w:t>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isporučevinama,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lastRenderedPageBreak/>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Default="00AA49CC" w:rsidP="001954F2">
      <w:pPr>
        <w:spacing w:after="0" w:line="240" w:lineRule="auto"/>
        <w:jc w:val="both"/>
        <w:rPr>
          <w:rFonts w:ascii="Times New Roman" w:hAnsi="Times New Roman"/>
          <w:sz w:val="24"/>
          <w:szCs w:val="24"/>
        </w:rPr>
      </w:pPr>
    </w:p>
    <w:p w14:paraId="136F93CB" w14:textId="77777777" w:rsidR="004E05C2" w:rsidRDefault="004E05C2" w:rsidP="001954F2">
      <w:pPr>
        <w:spacing w:after="0" w:line="240" w:lineRule="auto"/>
        <w:jc w:val="both"/>
        <w:rPr>
          <w:rFonts w:ascii="Times New Roman" w:hAnsi="Times New Roman"/>
          <w:sz w:val="24"/>
          <w:szCs w:val="24"/>
        </w:rPr>
      </w:pPr>
    </w:p>
    <w:p w14:paraId="3A8591C3" w14:textId="77777777" w:rsidR="004E05C2" w:rsidRDefault="004E05C2" w:rsidP="001954F2">
      <w:pPr>
        <w:spacing w:after="0" w:line="240" w:lineRule="auto"/>
        <w:jc w:val="both"/>
        <w:rPr>
          <w:rFonts w:ascii="Times New Roman" w:hAnsi="Times New Roman"/>
          <w:sz w:val="24"/>
          <w:szCs w:val="24"/>
        </w:rPr>
      </w:pPr>
    </w:p>
    <w:p w14:paraId="3135B677" w14:textId="77777777" w:rsidR="004E05C2" w:rsidRDefault="004E05C2" w:rsidP="001954F2">
      <w:pPr>
        <w:spacing w:after="0" w:line="240" w:lineRule="auto"/>
        <w:jc w:val="both"/>
        <w:rPr>
          <w:rFonts w:ascii="Times New Roman" w:hAnsi="Times New Roman"/>
          <w:sz w:val="24"/>
          <w:szCs w:val="24"/>
        </w:rPr>
      </w:pPr>
    </w:p>
    <w:p w14:paraId="74A5B7C9" w14:textId="77777777" w:rsidR="004E05C2" w:rsidRDefault="004E05C2" w:rsidP="001954F2">
      <w:pPr>
        <w:spacing w:after="0" w:line="240" w:lineRule="auto"/>
        <w:jc w:val="both"/>
        <w:rPr>
          <w:rFonts w:ascii="Times New Roman" w:hAnsi="Times New Roman"/>
          <w:sz w:val="24"/>
          <w:szCs w:val="24"/>
        </w:rPr>
      </w:pPr>
    </w:p>
    <w:p w14:paraId="1488A1F1" w14:textId="77777777" w:rsidR="004E05C2" w:rsidRDefault="004E05C2" w:rsidP="001954F2">
      <w:pPr>
        <w:spacing w:after="0" w:line="240" w:lineRule="auto"/>
        <w:jc w:val="both"/>
        <w:rPr>
          <w:rFonts w:ascii="Times New Roman" w:hAnsi="Times New Roman"/>
          <w:sz w:val="24"/>
          <w:szCs w:val="24"/>
        </w:rPr>
      </w:pPr>
    </w:p>
    <w:p w14:paraId="58B96135" w14:textId="77777777" w:rsidR="004E05C2" w:rsidRDefault="004E05C2" w:rsidP="001954F2">
      <w:pPr>
        <w:spacing w:after="0" w:line="240" w:lineRule="auto"/>
        <w:jc w:val="both"/>
        <w:rPr>
          <w:rFonts w:ascii="Times New Roman" w:hAnsi="Times New Roman"/>
          <w:sz w:val="24"/>
          <w:szCs w:val="24"/>
        </w:rPr>
      </w:pPr>
    </w:p>
    <w:p w14:paraId="5AD3131B" w14:textId="77777777" w:rsidR="004E05C2" w:rsidRDefault="004E05C2" w:rsidP="001954F2">
      <w:pPr>
        <w:spacing w:after="0" w:line="240" w:lineRule="auto"/>
        <w:jc w:val="both"/>
        <w:rPr>
          <w:rFonts w:ascii="Times New Roman" w:hAnsi="Times New Roman"/>
          <w:sz w:val="24"/>
          <w:szCs w:val="24"/>
        </w:rPr>
      </w:pPr>
    </w:p>
    <w:p w14:paraId="6E90DF61" w14:textId="77777777" w:rsidR="004E05C2" w:rsidRDefault="004E05C2" w:rsidP="001954F2">
      <w:pPr>
        <w:spacing w:after="0" w:line="240" w:lineRule="auto"/>
        <w:jc w:val="both"/>
        <w:rPr>
          <w:rFonts w:ascii="Times New Roman" w:hAnsi="Times New Roman"/>
          <w:sz w:val="24"/>
          <w:szCs w:val="24"/>
        </w:rPr>
      </w:pPr>
    </w:p>
    <w:p w14:paraId="46D66DA5" w14:textId="77777777" w:rsidR="004E05C2" w:rsidRPr="003E6D1F" w:rsidRDefault="004E05C2"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54925A97" w14:textId="3FFE8C2E" w:rsidR="00977391" w:rsidRDefault="00977391" w:rsidP="004E05C2">
      <w:pPr>
        <w:autoSpaceDE w:val="0"/>
        <w:autoSpaceDN w:val="0"/>
        <w:adjustRightInd w:val="0"/>
        <w:spacing w:after="0" w:line="240" w:lineRule="auto"/>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 xml:space="preserve">ili KT-a po osnovi definiranja posebnog </w:t>
      </w:r>
      <w:r w:rsidR="0006090B" w:rsidRPr="003E6D1F">
        <w:rPr>
          <w:rFonts w:ascii="Times New Roman" w:hAnsi="Times New Roman"/>
          <w:sz w:val="24"/>
          <w:szCs w:val="24"/>
        </w:rPr>
        <w:lastRenderedPageBreak/>
        <w:t>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Default="004B4DE8">
      <w:pPr>
        <w:autoSpaceDE w:val="0"/>
        <w:autoSpaceDN w:val="0"/>
        <w:adjustRightInd w:val="0"/>
        <w:spacing w:after="0" w:line="240" w:lineRule="auto"/>
        <w:ind w:left="-360"/>
        <w:jc w:val="both"/>
        <w:rPr>
          <w:rFonts w:ascii="Times New Roman" w:hAnsi="Times New Roman"/>
          <w:sz w:val="24"/>
          <w:szCs w:val="24"/>
        </w:rPr>
      </w:pPr>
    </w:p>
    <w:p w14:paraId="2B3931E1" w14:textId="77777777" w:rsidR="004E05C2" w:rsidRPr="003E6D1F" w:rsidRDefault="004E05C2">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w:t>
      </w:r>
      <w:r w:rsidRPr="003E6D1F">
        <w:rPr>
          <w:rFonts w:ascii="Times New Roman" w:hAnsi="Times New Roman"/>
          <w:sz w:val="24"/>
          <w:szCs w:val="24"/>
        </w:rPr>
        <w:lastRenderedPageBreak/>
        <w:t>(terorizam),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lastRenderedPageBreak/>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4C3B3D89" w14:textId="77777777" w:rsidR="004E05C2" w:rsidRDefault="004E05C2" w:rsidP="006349A9">
      <w:pPr>
        <w:spacing w:line="240" w:lineRule="auto"/>
        <w:jc w:val="center"/>
        <w:rPr>
          <w:rFonts w:ascii="Times New Roman" w:hAnsi="Times New Roman"/>
          <w:b/>
          <w:sz w:val="24"/>
          <w:szCs w:val="24"/>
        </w:rPr>
      </w:pPr>
    </w:p>
    <w:p w14:paraId="17B47E79" w14:textId="77777777" w:rsidR="004E05C2" w:rsidRDefault="004E05C2" w:rsidP="006349A9">
      <w:pPr>
        <w:spacing w:line="240" w:lineRule="auto"/>
        <w:jc w:val="center"/>
        <w:rPr>
          <w:rFonts w:ascii="Times New Roman" w:hAnsi="Times New Roman"/>
          <w:b/>
          <w:sz w:val="24"/>
          <w:szCs w:val="24"/>
        </w:rPr>
      </w:pPr>
    </w:p>
    <w:p w14:paraId="0264A94C" w14:textId="77777777" w:rsidR="004E05C2" w:rsidRDefault="004E05C2" w:rsidP="006349A9">
      <w:pPr>
        <w:spacing w:line="240" w:lineRule="auto"/>
        <w:jc w:val="center"/>
        <w:rPr>
          <w:rFonts w:ascii="Times New Roman" w:hAnsi="Times New Roman"/>
          <w:b/>
          <w:sz w:val="24"/>
          <w:szCs w:val="24"/>
        </w:rPr>
      </w:pPr>
    </w:p>
    <w:p w14:paraId="6ABF8B12" w14:textId="77777777" w:rsidR="004E05C2" w:rsidRDefault="004E05C2" w:rsidP="006349A9">
      <w:pPr>
        <w:spacing w:line="240" w:lineRule="auto"/>
        <w:jc w:val="center"/>
        <w:rPr>
          <w:rFonts w:ascii="Times New Roman" w:hAnsi="Times New Roman"/>
          <w:b/>
          <w:sz w:val="24"/>
          <w:szCs w:val="24"/>
        </w:rPr>
      </w:pPr>
    </w:p>
    <w:p w14:paraId="51470FCD" w14:textId="77777777" w:rsidR="004E05C2" w:rsidRDefault="004E05C2" w:rsidP="006349A9">
      <w:pPr>
        <w:spacing w:line="240" w:lineRule="auto"/>
        <w:jc w:val="center"/>
        <w:rPr>
          <w:rFonts w:ascii="Times New Roman" w:hAnsi="Times New Roman"/>
          <w:b/>
          <w:sz w:val="24"/>
          <w:szCs w:val="24"/>
        </w:rPr>
      </w:pPr>
    </w:p>
    <w:p w14:paraId="2E360949" w14:textId="77777777" w:rsidR="004E05C2" w:rsidRDefault="004E05C2" w:rsidP="006349A9">
      <w:pPr>
        <w:spacing w:line="240" w:lineRule="auto"/>
        <w:jc w:val="center"/>
        <w:rPr>
          <w:rFonts w:ascii="Times New Roman" w:hAnsi="Times New Roman"/>
          <w:b/>
          <w:sz w:val="24"/>
          <w:szCs w:val="24"/>
        </w:rPr>
      </w:pPr>
    </w:p>
    <w:p w14:paraId="6A0EF8E1" w14:textId="77777777" w:rsidR="004E05C2" w:rsidRDefault="004E05C2" w:rsidP="006349A9">
      <w:pPr>
        <w:spacing w:line="240" w:lineRule="auto"/>
        <w:jc w:val="center"/>
        <w:rPr>
          <w:rFonts w:ascii="Times New Roman" w:hAnsi="Times New Roman"/>
          <w:b/>
          <w:sz w:val="24"/>
          <w:szCs w:val="24"/>
        </w:rPr>
      </w:pPr>
    </w:p>
    <w:p w14:paraId="5B6EB4E4" w14:textId="77777777" w:rsidR="004E05C2" w:rsidRDefault="004E05C2" w:rsidP="006349A9">
      <w:pPr>
        <w:spacing w:line="240" w:lineRule="auto"/>
        <w:jc w:val="center"/>
        <w:rPr>
          <w:rFonts w:ascii="Times New Roman" w:hAnsi="Times New Roman"/>
          <w:b/>
          <w:sz w:val="24"/>
          <w:szCs w:val="24"/>
        </w:rPr>
      </w:pPr>
    </w:p>
    <w:p w14:paraId="411E70E9" w14:textId="77777777" w:rsidR="004E05C2" w:rsidRDefault="004E05C2"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sidR="00977391">
        <w:rPr>
          <w:rFonts w:ascii="Times New Roman" w:hAnsi="Times New Roman"/>
          <w:i/>
          <w:sz w:val="24"/>
          <w:szCs w:val="24"/>
        </w:rPr>
        <w:t>eNPOO</w:t>
      </w:r>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eNPOO</w:t>
      </w:r>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6C22F" w14:textId="77777777" w:rsidR="0094384A" w:rsidRDefault="0094384A" w:rsidP="00FC7D48">
      <w:pPr>
        <w:spacing w:after="0" w:line="240" w:lineRule="auto"/>
      </w:pPr>
      <w:r>
        <w:separator/>
      </w:r>
    </w:p>
  </w:endnote>
  <w:endnote w:type="continuationSeparator" w:id="0">
    <w:p w14:paraId="1C058C6B" w14:textId="77777777" w:rsidR="0094384A" w:rsidRDefault="0094384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5C030728"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E82C93">
      <w:rPr>
        <w:rFonts w:ascii="Times New Roman" w:hAnsi="Times New Roman"/>
        <w:bCs/>
        <w:noProof/>
        <w:sz w:val="18"/>
        <w:szCs w:val="18"/>
      </w:rPr>
      <w:t>23</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E82C93">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8CCF" w14:textId="77777777" w:rsidR="0094384A" w:rsidRDefault="0094384A" w:rsidP="00FC7D48">
      <w:pPr>
        <w:spacing w:after="0" w:line="240" w:lineRule="auto"/>
      </w:pPr>
      <w:r>
        <w:separator/>
      </w:r>
    </w:p>
  </w:footnote>
  <w:footnote w:type="continuationSeparator" w:id="0">
    <w:p w14:paraId="4000A0B1" w14:textId="77777777" w:rsidR="0094384A" w:rsidRDefault="0094384A"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0E3B" w14:textId="77777777" w:rsidR="006B7ED5" w:rsidRDefault="006B7ED5" w:rsidP="006B7ED5">
    <w:pPr>
      <w:pStyle w:val="Header"/>
    </w:pPr>
    <w:r>
      <w:rPr>
        <w:noProof/>
      </w:rPr>
      <w:drawing>
        <wp:inline distT="0" distB="0" distL="0" distR="0" wp14:anchorId="74C1CA57" wp14:editId="497C74CD">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Pr>
        <w:noProof/>
      </w:rPr>
      <w:drawing>
        <wp:inline distT="0" distB="0" distL="0" distR="0" wp14:anchorId="4699A66D" wp14:editId="0F92882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3A1BD3" w14:textId="77777777" w:rsidR="00DA38C6" w:rsidRPr="006B7ED5" w:rsidRDefault="00DA38C6" w:rsidP="006B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AB8"/>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128"/>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4A89"/>
    <w:rsid w:val="00486CC3"/>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05C2"/>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B7ED5"/>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25E"/>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4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0A17"/>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5EE"/>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49E"/>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2C93"/>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4E05C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purl.org/dc/terms/"/>
    <ds:schemaRef ds:uri="http://schemas.microsoft.com/office/2006/documentManagement/types"/>
    <ds:schemaRef ds:uri="e7897449-8e6f-4cef-be58-e81a4abd4035"/>
    <ds:schemaRef ds:uri="http://www.w3.org/XML/1998/namespace"/>
    <ds:schemaRef ds:uri="http://schemas.microsoft.com/office/infopath/2007/PartnerControls"/>
    <ds:schemaRef ds:uri="http://purl.org/dc/elements/1.1/"/>
    <ds:schemaRef ds:uri="http://schemas.openxmlformats.org/package/2006/metadata/core-properties"/>
    <ds:schemaRef ds:uri="7ed68b9a-8ceb-4a01-b5a5-20f8de1753f4"/>
    <ds:schemaRef ds:uri="http://purl.org/dc/dcmitype/"/>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E4779-3AEB-4BE6-8BB4-4BDF4D96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15165</Words>
  <Characters>91473</Characters>
  <Application>Microsoft Office Word</Application>
  <DocSecurity>0</DocSecurity>
  <Lines>762</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tpodnar</cp:lastModifiedBy>
  <cp:revision>2</cp:revision>
  <cp:lastPrinted>2021-10-15T12:50:00Z</cp:lastPrinted>
  <dcterms:created xsi:type="dcterms:W3CDTF">2023-01-11T13:57:00Z</dcterms:created>
  <dcterms:modified xsi:type="dcterms:W3CDTF">2023-01-11T13:57:00Z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