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43EF" w14:textId="156DDF08"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B52ECF4" w14:textId="71B80829" w:rsidR="00EF179C" w:rsidRPr="00E2436A" w:rsidRDefault="000F24CC" w:rsidP="00E2436A">
      <w:pPr>
        <w:tabs>
          <w:tab w:val="left" w:pos="6047"/>
        </w:tabs>
        <w:spacing w:after="0" w:line="240" w:lineRule="auto"/>
        <w:ind w:left="-567" w:right="-567"/>
        <w:jc w:val="center"/>
        <w:outlineLvl w:val="1"/>
        <w:rPr>
          <w:rFonts w:ascii="Times New Roman" w:hAnsi="Times New Roman"/>
          <w:b/>
          <w:lang w:eastAsia="hr-HR"/>
        </w:rPr>
      </w:pPr>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088718BA" wp14:editId="34B05858">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585CF7B" w14:textId="77777777" w:rsidR="000F24CC" w:rsidRPr="005F36E1" w:rsidRDefault="000F24CC" w:rsidP="000F24C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88718BA" id="Pravokutnik 16" o:spid="_x0000_s1026" style="position:absolute;left:0;text-align:left;margin-left:50.05pt;margin-top:12.3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5585CF7B" w14:textId="77777777" w:rsidR="000F24CC" w:rsidRPr="005F36E1" w:rsidRDefault="000F24CC" w:rsidP="000F24CC">
                      <w:pPr>
                        <w:pStyle w:val="StandardWeb"/>
                        <w:spacing w:before="0" w:beforeAutospacing="0" w:after="0" w:afterAutospacing="0"/>
                        <w:rPr>
                          <w:bCs/>
                        </w:rPr>
                      </w:pPr>
                    </w:p>
                  </w:txbxContent>
                </v:textbox>
                <w10:wrap anchorx="margin"/>
              </v:rect>
            </w:pict>
          </mc:Fallback>
        </mc:AlternateContent>
      </w:r>
      <w:bookmarkStart w:id="1" w:name="_Hlk92120096"/>
      <w:bookmarkEnd w:id="1"/>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5C3D8E4" wp14:editId="703826C5">
                <wp:simplePos x="0" y="0"/>
                <wp:positionH relativeFrom="column">
                  <wp:posOffset>4376420</wp:posOffset>
                </wp:positionH>
                <wp:positionV relativeFrom="paragraph">
                  <wp:posOffset>416560</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2CA245BB" w14:textId="4BA8EE00" w:rsidR="00E2436A" w:rsidRDefault="00E2436A" w:rsidP="00E2436A">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5C3D8E4" id="_x0000_s1027" style="position:absolute;left:0;text-align:left;margin-left:344.6pt;margin-top:32.8pt;width:140.25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" filled="f" stroked="f">
                <v:textbox>
                  <w:txbxContent>
                    <w:p w14:paraId="2CA245BB" w14:textId="4BA8EE00" w:rsidR="00E2436A" w:rsidRDefault="00E2436A" w:rsidP="00E2436A">
                      <w:pPr>
                        <w:pStyle w:val="StandardWeb"/>
                        <w:spacing w:before="0" w:beforeAutospacing="0" w:after="0" w:afterAutospacing="0"/>
                        <w:jc w:val="center"/>
                      </w:pPr>
                    </w:p>
                  </w:txbxContent>
                </v:textbox>
              </v:rect>
            </w:pict>
          </mc:Fallback>
        </mc:AlternateContent>
      </w:r>
    </w:p>
    <w:p w14:paraId="0758F51B"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034905E3" w:rsidR="00EF179C" w:rsidRDefault="00EF179C" w:rsidP="00EF179C">
      <w:pPr>
        <w:spacing w:after="0" w:line="240" w:lineRule="auto"/>
        <w:rPr>
          <w:rFonts w:ascii="Times New Roman" w:hAnsi="Times New Roman"/>
          <w:b/>
          <w:sz w:val="24"/>
          <w:szCs w:val="24"/>
        </w:rPr>
      </w:pPr>
    </w:p>
    <w:p w14:paraId="23739707" w14:textId="28F0FD0E" w:rsidR="00A9020C" w:rsidRDefault="00A9020C" w:rsidP="00EF179C">
      <w:pPr>
        <w:spacing w:after="0" w:line="240" w:lineRule="auto"/>
        <w:rPr>
          <w:rFonts w:ascii="Times New Roman" w:hAnsi="Times New Roman"/>
          <w:b/>
          <w:sz w:val="24"/>
          <w:szCs w:val="24"/>
        </w:rPr>
      </w:pPr>
    </w:p>
    <w:p w14:paraId="4028D3C2" w14:textId="1F9F7582" w:rsidR="00A9020C" w:rsidRDefault="00A9020C" w:rsidP="00EF179C">
      <w:pPr>
        <w:spacing w:after="0" w:line="240" w:lineRule="auto"/>
        <w:rPr>
          <w:rFonts w:ascii="Times New Roman" w:hAnsi="Times New Roman"/>
          <w:b/>
          <w:sz w:val="24"/>
          <w:szCs w:val="24"/>
        </w:rPr>
      </w:pPr>
    </w:p>
    <w:p w14:paraId="436BBBD7" w14:textId="22A8B3B6" w:rsidR="00A9020C" w:rsidRDefault="00A9020C" w:rsidP="00EF179C">
      <w:pPr>
        <w:spacing w:after="0" w:line="240" w:lineRule="auto"/>
        <w:rPr>
          <w:rFonts w:ascii="Times New Roman" w:hAnsi="Times New Roman"/>
          <w:b/>
          <w:sz w:val="24"/>
          <w:szCs w:val="24"/>
        </w:rPr>
      </w:pPr>
    </w:p>
    <w:p w14:paraId="0264C789" w14:textId="77777777" w:rsidR="002A3EFA" w:rsidRPr="002A3EFA" w:rsidRDefault="002A3EFA" w:rsidP="002A3EFA">
      <w:pPr>
        <w:tabs>
          <w:tab w:val="left" w:pos="6047"/>
        </w:tabs>
        <w:spacing w:after="0" w:line="240" w:lineRule="auto"/>
        <w:jc w:val="center"/>
        <w:outlineLvl w:val="1"/>
        <w:rPr>
          <w:rFonts w:eastAsia="Calibri" w:cs="Calibri"/>
          <w:i/>
        </w:rPr>
      </w:pPr>
      <w:r w:rsidRPr="002A3EFA">
        <w:rPr>
          <w:rFonts w:eastAsia="Calibri"/>
          <w:color w:val="2E74B5"/>
        </w:rPr>
        <w:t>2. Ispravak dokumentacije, primjenjuje se od 11. ožujka 2022. godine</w:t>
      </w:r>
    </w:p>
    <w:p w14:paraId="3D0304A4" w14:textId="2F3C5597" w:rsidR="00A9020C" w:rsidRDefault="00A9020C" w:rsidP="00EF179C">
      <w:pPr>
        <w:spacing w:after="0" w:line="240" w:lineRule="auto"/>
        <w:rPr>
          <w:rFonts w:ascii="Times New Roman" w:hAnsi="Times New Roman"/>
          <w:b/>
          <w:sz w:val="24"/>
          <w:szCs w:val="24"/>
        </w:rPr>
      </w:pPr>
      <w:bookmarkStart w:id="2" w:name="_GoBack"/>
      <w:bookmarkEnd w:id="2"/>
    </w:p>
    <w:p w14:paraId="38AC58A0" w14:textId="28CCAB57" w:rsidR="00A9020C" w:rsidRDefault="00A9020C" w:rsidP="00EF179C">
      <w:pPr>
        <w:spacing w:after="0" w:line="240" w:lineRule="auto"/>
        <w:rPr>
          <w:rFonts w:ascii="Times New Roman" w:hAnsi="Times New Roman"/>
          <w:b/>
          <w:sz w:val="24"/>
          <w:szCs w:val="24"/>
        </w:rPr>
      </w:pPr>
    </w:p>
    <w:p w14:paraId="4ED6018B" w14:textId="0E6DB47F" w:rsidR="00A9020C" w:rsidRDefault="00A9020C" w:rsidP="00EF179C">
      <w:pPr>
        <w:spacing w:after="0" w:line="240" w:lineRule="auto"/>
        <w:rPr>
          <w:rFonts w:ascii="Times New Roman" w:hAnsi="Times New Roman"/>
          <w:b/>
          <w:sz w:val="24"/>
          <w:szCs w:val="24"/>
        </w:rPr>
      </w:pPr>
    </w:p>
    <w:p w14:paraId="1702E3BB" w14:textId="136AA105" w:rsidR="00A9020C" w:rsidRDefault="00A9020C" w:rsidP="00EF179C">
      <w:pPr>
        <w:spacing w:after="0" w:line="240" w:lineRule="auto"/>
        <w:rPr>
          <w:rFonts w:ascii="Times New Roman" w:hAnsi="Times New Roman"/>
          <w:b/>
          <w:sz w:val="24"/>
          <w:szCs w:val="24"/>
        </w:rPr>
      </w:pPr>
    </w:p>
    <w:p w14:paraId="6346B545" w14:textId="3C22A1FB" w:rsidR="00A9020C" w:rsidRDefault="00A9020C" w:rsidP="00EF179C">
      <w:pPr>
        <w:spacing w:after="0" w:line="240" w:lineRule="auto"/>
        <w:rPr>
          <w:rFonts w:ascii="Times New Roman" w:hAnsi="Times New Roman"/>
          <w:b/>
          <w:sz w:val="24"/>
          <w:szCs w:val="24"/>
        </w:rPr>
      </w:pPr>
    </w:p>
    <w:p w14:paraId="17ACF872" w14:textId="3FB1F29B" w:rsidR="00A9020C" w:rsidRDefault="00A9020C" w:rsidP="00EF179C">
      <w:pPr>
        <w:spacing w:after="0" w:line="240" w:lineRule="auto"/>
        <w:rPr>
          <w:rFonts w:ascii="Times New Roman" w:hAnsi="Times New Roman"/>
          <w:b/>
          <w:sz w:val="24"/>
          <w:szCs w:val="24"/>
        </w:rPr>
      </w:pPr>
    </w:p>
    <w:p w14:paraId="28B4EBCB" w14:textId="35332263" w:rsidR="00A9020C" w:rsidRDefault="00A9020C" w:rsidP="00EF179C">
      <w:pPr>
        <w:spacing w:after="0" w:line="240" w:lineRule="auto"/>
        <w:rPr>
          <w:rFonts w:ascii="Times New Roman" w:hAnsi="Times New Roman"/>
          <w:b/>
          <w:sz w:val="24"/>
          <w:szCs w:val="24"/>
        </w:rPr>
      </w:pPr>
    </w:p>
    <w:p w14:paraId="05BAF294" w14:textId="1E06896E" w:rsidR="00A9020C" w:rsidRDefault="00A9020C" w:rsidP="00EF179C">
      <w:pPr>
        <w:spacing w:after="0" w:line="240" w:lineRule="auto"/>
        <w:rPr>
          <w:rFonts w:ascii="Times New Roman" w:hAnsi="Times New Roman"/>
          <w:b/>
          <w:sz w:val="24"/>
          <w:szCs w:val="24"/>
        </w:rPr>
      </w:pPr>
    </w:p>
    <w:p w14:paraId="7BD30A2A" w14:textId="77777777" w:rsidR="00A9020C" w:rsidRDefault="00A9020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77777777"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77777777" w:rsidR="00EF179C" w:rsidRDefault="00EF179C" w:rsidP="00EF179C">
      <w:pPr>
        <w:spacing w:after="0" w:line="240" w:lineRule="auto"/>
        <w:jc w:val="center"/>
        <w:rPr>
          <w:rFonts w:ascii="Times New Roman" w:hAnsi="Times New Roman"/>
          <w:b/>
          <w:sz w:val="24"/>
          <w:szCs w:val="24"/>
        </w:rPr>
      </w:pP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7B5C17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72CC27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D0802F4" w14:textId="77777777" w:rsidR="00EF179C" w:rsidRPr="00EF1E47" w:rsidRDefault="00EF179C" w:rsidP="00EF179C">
      <w:pPr>
        <w:tabs>
          <w:tab w:val="left" w:pos="-1701"/>
          <w:tab w:val="left" w:pos="-1560"/>
        </w:tabs>
        <w:spacing w:after="0" w:line="240" w:lineRule="auto"/>
        <w:jc w:val="center"/>
        <w:rPr>
          <w:rFonts w:ascii="Times New Roman" w:hAnsi="Times New Roman"/>
          <w:b/>
          <w:sz w:val="24"/>
          <w:szCs w:val="24"/>
        </w:rPr>
      </w:pPr>
    </w:p>
    <w:p w14:paraId="57660C34" w14:textId="77777777" w:rsidR="00EF179C" w:rsidRDefault="00EF179C" w:rsidP="00EF179C">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48D9DE89" w14:textId="77777777" w:rsidR="005D473F" w:rsidRPr="00107A4D" w:rsidRDefault="005D473F" w:rsidP="005D473F">
      <w:pPr>
        <w:spacing w:after="0" w:line="240" w:lineRule="auto"/>
        <w:jc w:val="center"/>
        <w:rPr>
          <w:rFonts w:ascii="Times New Roman" w:hAnsi="Times New Roman"/>
          <w:b/>
          <w:sz w:val="24"/>
          <w:szCs w:val="24"/>
        </w:rPr>
      </w:pPr>
      <w:r w:rsidRPr="002A3EFA">
        <w:rPr>
          <w:rStyle w:val="Bodytext285pt"/>
          <w:rFonts w:eastAsiaTheme="minorHAnsi"/>
          <w:b/>
          <w:sz w:val="24"/>
          <w:szCs w:val="24"/>
          <w:lang w:val="de-DE"/>
        </w:rPr>
        <w:t>Obnova infrastrukture u području obrazovanja oštećene potresom</w:t>
      </w:r>
    </w:p>
    <w:p w14:paraId="693B153E" w14:textId="77777777" w:rsidR="005D473F" w:rsidRPr="00107A4D" w:rsidRDefault="005D473F" w:rsidP="005D473F">
      <w:pPr>
        <w:spacing w:after="0" w:line="240" w:lineRule="auto"/>
        <w:jc w:val="center"/>
        <w:rPr>
          <w:rFonts w:ascii="Times New Roman" w:eastAsiaTheme="minorHAnsi" w:hAnsi="Times New Roman"/>
          <w:b/>
          <w:color w:val="0070C0"/>
          <w:sz w:val="24"/>
          <w:szCs w:val="24"/>
        </w:rPr>
      </w:pPr>
      <w:r w:rsidRPr="00596168">
        <w:rPr>
          <w:rFonts w:ascii="Times New Roman" w:hAnsi="Times New Roman"/>
          <w:b/>
          <w:sz w:val="24"/>
          <w:szCs w:val="24"/>
        </w:rPr>
        <w:t>(</w:t>
      </w:r>
      <w:r w:rsidRPr="00596168">
        <w:rPr>
          <w:rFonts w:ascii="Times New Roman" w:hAnsi="Times New Roman"/>
          <w:b/>
          <w:i/>
          <w:sz w:val="24"/>
          <w:szCs w:val="24"/>
        </w:rPr>
        <w:t>referentn</w:t>
      </w:r>
      <w:r w:rsidRPr="00BD04B0">
        <w:rPr>
          <w:rFonts w:ascii="Times New Roman" w:hAnsi="Times New Roman"/>
          <w:b/>
          <w:i/>
          <w:sz w:val="24"/>
          <w:szCs w:val="24"/>
        </w:rPr>
        <w:t xml:space="preserve">a </w:t>
      </w:r>
      <w:r w:rsidRPr="009E7CB2">
        <w:rPr>
          <w:rFonts w:ascii="Times New Roman" w:hAnsi="Times New Roman"/>
          <w:b/>
          <w:i/>
          <w:sz w:val="24"/>
          <w:szCs w:val="24"/>
        </w:rPr>
        <w:t>oznaka: FSEU.2022.MZO.</w:t>
      </w:r>
      <w:r w:rsidRPr="00107A4D">
        <w:rPr>
          <w:rFonts w:ascii="Times New Roman" w:hAnsi="Times New Roman"/>
          <w:b/>
          <w:i/>
          <w:sz w:val="24"/>
          <w:szCs w:val="24"/>
        </w:rPr>
        <w:t>)</w:t>
      </w:r>
    </w:p>
    <w:p w14:paraId="21620801" w14:textId="77777777" w:rsidR="005D473F" w:rsidRPr="00E60D82" w:rsidRDefault="005D473F" w:rsidP="00EF179C">
      <w:pPr>
        <w:tabs>
          <w:tab w:val="left" w:pos="1257"/>
        </w:tabs>
        <w:spacing w:after="0" w:line="240" w:lineRule="auto"/>
        <w:jc w:val="center"/>
        <w:rPr>
          <w:rFonts w:ascii="Times New Roman" w:hAnsi="Times New Roman"/>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69D1B8AE" w14:textId="77777777" w:rsidR="00BB7CF3" w:rsidRDefault="00BB7CF3" w:rsidP="00172526">
      <w:pPr>
        <w:spacing w:after="0" w:line="240" w:lineRule="auto"/>
        <w:ind w:left="720"/>
        <w:jc w:val="center"/>
        <w:rPr>
          <w:rFonts w:ascii="Times New Roman" w:hAnsi="Times New Roman"/>
          <w:b/>
          <w:sz w:val="24"/>
          <w:szCs w:val="24"/>
        </w:rPr>
      </w:pPr>
    </w:p>
    <w:p w14:paraId="4CCE3AEB" w14:textId="77777777" w:rsidR="00BB7CF3" w:rsidRDefault="00BB7CF3" w:rsidP="00172526">
      <w:pPr>
        <w:spacing w:after="0" w:line="240" w:lineRule="auto"/>
        <w:ind w:left="720"/>
        <w:jc w:val="center"/>
        <w:rPr>
          <w:rFonts w:ascii="Times New Roman" w:hAnsi="Times New Roman"/>
          <w:b/>
          <w:sz w:val="24"/>
          <w:szCs w:val="24"/>
        </w:rPr>
      </w:pPr>
    </w:p>
    <w:p w14:paraId="5620A8C7" w14:textId="77777777" w:rsidR="00BB7CF3" w:rsidRDefault="00BB7CF3" w:rsidP="00172526">
      <w:pPr>
        <w:spacing w:after="0" w:line="240" w:lineRule="auto"/>
        <w:ind w:left="720"/>
        <w:jc w:val="center"/>
        <w:rPr>
          <w:rFonts w:ascii="Times New Roman" w:hAnsi="Times New Roman"/>
          <w:b/>
          <w:sz w:val="24"/>
          <w:szCs w:val="24"/>
        </w:rPr>
      </w:pPr>
    </w:p>
    <w:p w14:paraId="4579F4A3" w14:textId="40A6B2A8"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13D529F6"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xml:space="preserve">) </w:t>
      </w:r>
    </w:p>
    <w:p w14:paraId="2D950277" w14:textId="77777777" w:rsidR="005D473F" w:rsidRPr="00C1040E"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C1040E">
        <w:rPr>
          <w:rFonts w:ascii="Times New Roman" w:hAnsi="Times New Roman"/>
          <w:b/>
          <w:sz w:val="24"/>
          <w:szCs w:val="24"/>
        </w:rPr>
        <w:t>Ministarstvo znanosti i obrazovanja</w:t>
      </w:r>
    </w:p>
    <w:p w14:paraId="103AF0EF" w14:textId="77777777" w:rsidR="006C0199" w:rsidRDefault="006C019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6C0199">
        <w:rPr>
          <w:rFonts w:ascii="Times New Roman" w:hAnsi="Times New Roman"/>
          <w:sz w:val="24"/>
          <w:szCs w:val="24"/>
        </w:rPr>
        <w:t>OIB 49508397045</w:t>
      </w:r>
    </w:p>
    <w:p w14:paraId="46A18062" w14:textId="4039AC35" w:rsidR="005D473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1ED933E9" w14:textId="7F904D9C" w:rsidR="00A64959" w:rsidRPr="00020E6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w:t>
      </w:r>
      <w:r w:rsidR="006C0199">
        <w:rPr>
          <w:rFonts w:ascii="Times New Roman" w:hAnsi="Times New Roman"/>
          <w:sz w:val="24"/>
          <w:szCs w:val="24"/>
        </w:rPr>
        <w:t xml:space="preserve"> </w:t>
      </w:r>
      <w:r>
        <w:rPr>
          <w:rFonts w:ascii="Times New Roman" w:hAnsi="Times New Roman"/>
          <w:sz w:val="24"/>
          <w:szCs w:val="24"/>
        </w:rPr>
        <w:t>000 Zagreb</w:t>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BE1C880" w:rsidR="006950CD" w:rsidRDefault="006950CD" w:rsidP="0044120D">
      <w:pPr>
        <w:spacing w:after="0" w:line="240" w:lineRule="auto"/>
        <w:ind w:left="567" w:hanging="567"/>
        <w:jc w:val="both"/>
        <w:rPr>
          <w:rFonts w:ascii="Times New Roman" w:hAnsi="Times New Roman"/>
          <w:sz w:val="24"/>
          <w:szCs w:val="24"/>
        </w:rPr>
      </w:pPr>
    </w:p>
    <w:p w14:paraId="60D64F1F" w14:textId="29944DA1" w:rsidR="00A64959" w:rsidRDefault="00A64959" w:rsidP="00BD4AFD">
      <w:pPr>
        <w:spacing w:after="0" w:line="240" w:lineRule="auto"/>
        <w:jc w:val="both"/>
        <w:rPr>
          <w:rFonts w:ascii="Times New Roman" w:hAnsi="Times New Roman"/>
          <w:sz w:val="24"/>
          <w:szCs w:val="24"/>
        </w:rPr>
      </w:pPr>
    </w:p>
    <w:p w14:paraId="3972D9C7" w14:textId="06197B4B" w:rsidR="00443B1E" w:rsidRDefault="00443B1E" w:rsidP="00BD4AFD">
      <w:pPr>
        <w:spacing w:after="0" w:line="240" w:lineRule="auto"/>
        <w:jc w:val="both"/>
        <w:rPr>
          <w:rFonts w:ascii="Times New Roman" w:hAnsi="Times New Roman"/>
          <w:sz w:val="24"/>
          <w:szCs w:val="24"/>
        </w:rPr>
      </w:pPr>
    </w:p>
    <w:p w14:paraId="5D1A9331" w14:textId="07667058" w:rsidR="00443B1E" w:rsidRDefault="00443B1E" w:rsidP="00BD4AFD">
      <w:pPr>
        <w:spacing w:after="0" w:line="240" w:lineRule="auto"/>
        <w:jc w:val="both"/>
        <w:rPr>
          <w:rFonts w:ascii="Times New Roman" w:hAnsi="Times New Roman"/>
          <w:sz w:val="24"/>
          <w:szCs w:val="24"/>
        </w:rPr>
      </w:pPr>
    </w:p>
    <w:p w14:paraId="583C4532" w14:textId="77777777" w:rsidR="00443B1E" w:rsidRDefault="00443B1E"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79E5A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3D7844">
        <w:rPr>
          <w:rFonts w:ascii="Times New Roman" w:hAnsi="Times New Roman"/>
          <w:sz w:val="24"/>
          <w:szCs w:val="24"/>
        </w:rPr>
        <w:t xml:space="preserve">. </w:t>
      </w:r>
      <w:r w:rsidR="005F43AA">
        <w:rPr>
          <w:rFonts w:ascii="Times New Roman" w:hAnsi="Times New Roman"/>
          <w:sz w:val="24"/>
          <w:szCs w:val="24"/>
        </w:rPr>
        <w:t xml:space="preserve"> </w:t>
      </w:r>
      <w:r w:rsidR="003D7844" w:rsidRPr="003D7844">
        <w:t xml:space="preserve"> </w:t>
      </w:r>
      <w:r w:rsidR="00890F11" w:rsidRPr="00890F11">
        <w:rPr>
          <w:rFonts w:ascii="Times New Roman" w:hAnsi="Times New Roman"/>
          <w:sz w:val="24"/>
          <w:szCs w:val="24"/>
        </w:rPr>
        <w:t xml:space="preserve">Korisnik podnosi Završni zahtjev za nadoknadu sredstava TOPFD-u najkasnije u roku od 30 dana od završetka provedbe </w:t>
      </w:r>
      <w:r w:rsidR="00F4084F">
        <w:rPr>
          <w:rFonts w:ascii="Times New Roman" w:hAnsi="Times New Roman"/>
          <w:sz w:val="24"/>
          <w:szCs w:val="24"/>
        </w:rPr>
        <w:t>O</w:t>
      </w:r>
      <w:r w:rsidR="00D50FCB">
        <w:rPr>
          <w:rFonts w:ascii="Times New Roman" w:hAnsi="Times New Roman"/>
          <w:sz w:val="24"/>
          <w:szCs w:val="24"/>
        </w:rPr>
        <w:t>peracije</w:t>
      </w:r>
      <w:r w:rsidR="00890F11" w:rsidRPr="00890F11">
        <w:rPr>
          <w:rFonts w:ascii="Times New Roman" w:hAnsi="Times New Roman"/>
          <w:sz w:val="24"/>
          <w:szCs w:val="24"/>
        </w:rPr>
        <w:t xml:space="preserve">, ali ne kasnije od </w:t>
      </w:r>
      <w:r w:rsidR="0019191A">
        <w:rPr>
          <w:rFonts w:ascii="Times New Roman" w:hAnsi="Times New Roman"/>
          <w:sz w:val="24"/>
          <w:szCs w:val="24"/>
        </w:rPr>
        <w:t>15</w:t>
      </w:r>
      <w:r w:rsidR="00890F11" w:rsidRPr="00890F11">
        <w:rPr>
          <w:rFonts w:ascii="Times New Roman" w:hAnsi="Times New Roman"/>
          <w:sz w:val="24"/>
          <w:szCs w:val="24"/>
        </w:rPr>
        <w:t>.</w:t>
      </w:r>
      <w:r w:rsidR="00443B1E">
        <w:rPr>
          <w:rFonts w:ascii="Times New Roman" w:hAnsi="Times New Roman"/>
          <w:sz w:val="24"/>
          <w:szCs w:val="24"/>
        </w:rPr>
        <w:t xml:space="preserve"> svibnja </w:t>
      </w:r>
      <w:r w:rsidR="00890F11" w:rsidRPr="00890F11">
        <w:rPr>
          <w:rFonts w:ascii="Times New Roman" w:hAnsi="Times New Roman"/>
          <w:sz w:val="24"/>
          <w:szCs w:val="24"/>
        </w:rPr>
        <w:t>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28FB6C3F" w14:textId="2C5B125A" w:rsidR="00574429" w:rsidRDefault="001B4B86" w:rsidP="00657B0E">
      <w:pPr>
        <w:spacing w:after="0" w:line="240" w:lineRule="auto"/>
        <w:ind w:left="567" w:hanging="567"/>
        <w:jc w:val="both"/>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A64959" w:rsidRPr="00020E6F">
        <w:rPr>
          <w:rFonts w:ascii="Times New Roman" w:hAnsi="Times New Roman"/>
          <w:sz w:val="24"/>
          <w:szCs w:val="24"/>
        </w:rPr>
        <w:t xml:space="preserve">Korisnik </w:t>
      </w:r>
      <w:r w:rsidR="00375D7C">
        <w:rPr>
          <w:rFonts w:ascii="Times New Roman" w:hAnsi="Times New Roman"/>
          <w:sz w:val="24"/>
          <w:szCs w:val="24"/>
        </w:rPr>
        <w:t>mora</w:t>
      </w:r>
      <w:r w:rsidR="00A64959" w:rsidRPr="00020E6F">
        <w:rPr>
          <w:rFonts w:ascii="Times New Roman" w:hAnsi="Times New Roman"/>
          <w:sz w:val="24"/>
          <w:szCs w:val="24"/>
        </w:rPr>
        <w:t xml:space="preserve"> podnositi Zahtjeve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w:t>
      </w:r>
      <w:r w:rsidR="00422FA8">
        <w:rPr>
          <w:rFonts w:ascii="Times New Roman" w:hAnsi="Times New Roman"/>
          <w:sz w:val="24"/>
          <w:szCs w:val="24"/>
        </w:rPr>
        <w:t xml:space="preserve"> </w:t>
      </w:r>
      <w:r w:rsidR="00422FA8" w:rsidRPr="00FB1BE4">
        <w:rPr>
          <w:rFonts w:ascii="Times New Roman" w:hAnsi="Times New Roman"/>
          <w:sz w:val="24"/>
          <w:szCs w:val="24"/>
        </w:rPr>
        <w:t>tromjesečno, i to po isteku 15 kalendarskih dana od proteka tromjesečnog razdoblja</w:t>
      </w:r>
      <w:r w:rsidR="00024182">
        <w:rPr>
          <w:rFonts w:ascii="Times New Roman" w:hAnsi="Times New Roman"/>
          <w:sz w:val="24"/>
          <w:szCs w:val="24"/>
        </w:rPr>
        <w:t>.</w:t>
      </w:r>
      <w:r w:rsidR="00024182" w:rsidRPr="00024182">
        <w:rPr>
          <w:rFonts w:ascii="Times New Roman" w:hAnsi="Times New Roman"/>
          <w:sz w:val="24"/>
          <w:szCs w:val="24"/>
        </w:rPr>
        <w:t xml:space="preserve"> Korisnik može podnositi zahtjeve za nadoknadom sredstava i češće</w:t>
      </w:r>
      <w:r w:rsidR="00B04F0C">
        <w:rPr>
          <w:rFonts w:ascii="Times New Roman" w:hAnsi="Times New Roman"/>
          <w:sz w:val="24"/>
          <w:szCs w:val="24"/>
        </w:rPr>
        <w:t xml:space="preserve"> (ali ne više od jednom mjesečno)</w:t>
      </w:r>
      <w:r w:rsidR="00024182" w:rsidRPr="00024182">
        <w:rPr>
          <w:rFonts w:ascii="Times New Roman" w:hAnsi="Times New Roman"/>
          <w:sz w:val="24"/>
          <w:szCs w:val="24"/>
        </w:rPr>
        <w:t>, ali period između podnošenja dva Zahtjeva za nadoknadom sredstava ne može biti duži od tri mjeseca.</w:t>
      </w:r>
      <w:r w:rsidR="00657B0E" w:rsidRPr="00657B0E">
        <w:t xml:space="preserve"> </w:t>
      </w:r>
    </w:p>
    <w:p w14:paraId="1F3726F2" w14:textId="434945BB" w:rsidR="00A64959" w:rsidRDefault="00657B0E" w:rsidP="004F681A">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F8696D">
        <w:rPr>
          <w:rFonts w:ascii="Times New Roman" w:hAnsi="Times New Roman"/>
          <w:sz w:val="24"/>
          <w:szCs w:val="24"/>
        </w:rPr>
        <w:t>.</w:t>
      </w:r>
    </w:p>
    <w:p w14:paraId="4D4F0483" w14:textId="32CEEC9F" w:rsidR="00095821" w:rsidRDefault="00095821" w:rsidP="00095821">
      <w:pPr>
        <w:spacing w:after="0" w:line="240" w:lineRule="auto"/>
        <w:jc w:val="both"/>
        <w:rPr>
          <w:rFonts w:ascii="Times New Roman" w:hAnsi="Times New Roman"/>
          <w:sz w:val="24"/>
          <w:szCs w:val="24"/>
        </w:rPr>
      </w:pP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21DDD820" w14:textId="782D0444" w:rsidR="00A64959" w:rsidRDefault="00692B85" w:rsidP="00E5116B">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167EA7">
        <w:rPr>
          <w:rFonts w:ascii="Times New Roman" w:hAnsi="Times New Roman"/>
          <w:sz w:val="24"/>
          <w:szCs w:val="24"/>
        </w:rPr>
        <w:t>6</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574429" w:rsidRPr="5BD0CF6B">
        <w:rPr>
          <w:rFonts w:ascii="Times New Roman" w:hAnsi="Times New Roman"/>
          <w:sz w:val="24"/>
          <w:szCs w:val="24"/>
        </w:rPr>
        <w:t>godin</w:t>
      </w:r>
      <w:r w:rsidR="00574429">
        <w:rPr>
          <w:rFonts w:ascii="Times New Roman" w:hAnsi="Times New Roman"/>
          <w:sz w:val="24"/>
          <w:szCs w:val="24"/>
        </w:rPr>
        <w:t>e</w:t>
      </w:r>
      <w:r w:rsidR="00574429"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173553BA" w14:textId="112913AF" w:rsidR="00836C1E" w:rsidRPr="002F05B3" w:rsidRDefault="00836C1E" w:rsidP="00D61592">
      <w:pPr>
        <w:spacing w:after="0" w:line="240" w:lineRule="auto"/>
        <w:ind w:left="426" w:hanging="426"/>
        <w:jc w:val="both"/>
        <w:rPr>
          <w:rFonts w:ascii="Times New Roman" w:hAnsi="Times New Roman"/>
          <w:sz w:val="24"/>
          <w:szCs w:val="24"/>
        </w:rPr>
      </w:pPr>
    </w:p>
    <w:p w14:paraId="652BA5CC" w14:textId="2E286941" w:rsidR="00836C1E" w:rsidRDefault="00836C1E" w:rsidP="00D249ED">
      <w:pPr>
        <w:spacing w:after="0" w:line="240" w:lineRule="auto"/>
        <w:jc w:val="both"/>
        <w:rPr>
          <w:rFonts w:ascii="Times New Roman" w:hAnsi="Times New Roman"/>
          <w:sz w:val="24"/>
          <w:szCs w:val="24"/>
        </w:rPr>
      </w:pPr>
    </w:p>
    <w:p w14:paraId="5F5A9EA1" w14:textId="77777777" w:rsidR="00C13EBF" w:rsidRPr="00836C1E" w:rsidRDefault="00C13EBF"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C13EBF">
      <w:pPr>
        <w:spacing w:after="0" w:line="240" w:lineRule="auto"/>
        <w:ind w:left="709"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FC80EA4" w14:textId="77777777" w:rsidR="00B50639" w:rsidRDefault="00B50639" w:rsidP="00B50639">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76C8B0E" w:rsidR="00A64959" w:rsidRDefault="001D4D97" w:rsidP="00C13EBF">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E96483">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B44F24" w:rsidRPr="00C1040E">
        <w:rPr>
          <w:rFonts w:ascii="Times New Roman" w:hAnsi="Times New Roman"/>
          <w:sz w:val="24"/>
          <w:szCs w:val="24"/>
        </w:rPr>
        <w:t>Korisnik troškove u Zahtjevu za nadoknadu sredstava može potraživati u skladu s „metodom nadoknade“ ili „metodom plaćanja“ ili kombinacijom obje metode</w:t>
      </w:r>
      <w:r w:rsidR="00B36BBD" w:rsidRPr="00C1040E">
        <w:rPr>
          <w:rFonts w:ascii="Times New Roman" w:hAnsi="Times New Roman"/>
          <w:sz w:val="24"/>
          <w:szCs w:val="24"/>
        </w:rPr>
        <w:t xml:space="preserve"> sukladno članku 16. Općih uvjeta Ugovora</w:t>
      </w:r>
      <w:r w:rsidR="00B44F24" w:rsidRPr="00C1040E">
        <w:rPr>
          <w:rFonts w:ascii="Times New Roman" w:hAnsi="Times New Roman"/>
          <w:sz w:val="24"/>
          <w:szCs w:val="24"/>
        </w:rPr>
        <w:t>.</w:t>
      </w:r>
    </w:p>
    <w:p w14:paraId="7DD992AA" w14:textId="77777777" w:rsidR="00DF6F2B" w:rsidRPr="00020E6F" w:rsidRDefault="00DF6F2B" w:rsidP="00C13EBF">
      <w:pPr>
        <w:tabs>
          <w:tab w:val="left" w:pos="567"/>
        </w:tabs>
        <w:spacing w:after="0" w:line="240" w:lineRule="auto"/>
        <w:ind w:left="567" w:hanging="567"/>
        <w:jc w:val="both"/>
        <w:outlineLvl w:val="0"/>
        <w:rPr>
          <w:rFonts w:ascii="Times New Roman" w:hAnsi="Times New Roman"/>
          <w:i/>
          <w:sz w:val="24"/>
          <w:szCs w:val="24"/>
        </w:rPr>
      </w:pPr>
    </w:p>
    <w:p w14:paraId="7EED22A5" w14:textId="2CEA4AC2" w:rsidR="00DF6F2B" w:rsidRPr="00020E6F" w:rsidRDefault="00F230A7" w:rsidP="00C13EBF">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E245EA">
        <w:rPr>
          <w:rFonts w:ascii="Times New Roman" w:hAnsi="Times New Roman"/>
          <w:sz w:val="24"/>
          <w:szCs w:val="24"/>
        </w:rPr>
        <w:t xml:space="preserve">  </w:t>
      </w:r>
      <w:r w:rsidR="00AF7D03">
        <w:rPr>
          <w:rFonts w:ascii="Times New Roman" w:hAnsi="Times New Roman"/>
          <w:sz w:val="24"/>
          <w:szCs w:val="24"/>
        </w:rPr>
        <w:t xml:space="preserve"> </w:t>
      </w:r>
      <w:r w:rsidR="00A64959" w:rsidRPr="00020E6F">
        <w:rPr>
          <w:rFonts w:ascii="Times New Roman" w:hAnsi="Times New Roman"/>
          <w:sz w:val="24"/>
          <w:szCs w:val="24"/>
        </w:rPr>
        <w:t>Korisnik ima pravo zatražiti plaćanje predujma. Ukupni iznos predujma ne može biti viši od</w:t>
      </w:r>
      <w:r w:rsidR="00C83883">
        <w:rPr>
          <w:rFonts w:ascii="Times New Roman" w:hAnsi="Times New Roman"/>
          <w:sz w:val="24"/>
          <w:szCs w:val="24"/>
        </w:rPr>
        <w:t xml:space="preserve"> 20% od ukupne vrijednosti bespovratnih</w:t>
      </w:r>
      <w:r w:rsidR="00826242">
        <w:rPr>
          <w:rFonts w:ascii="Times New Roman" w:hAnsi="Times New Roman"/>
          <w:sz w:val="24"/>
          <w:szCs w:val="24"/>
        </w:rPr>
        <w:t xml:space="preserve"> financijskih</w:t>
      </w:r>
      <w:r w:rsidR="00C83883">
        <w:rPr>
          <w:rFonts w:ascii="Times New Roman" w:hAnsi="Times New Roman"/>
          <w:sz w:val="24"/>
          <w:szCs w:val="24"/>
        </w:rPr>
        <w:t xml:space="preserve"> sredstava</w:t>
      </w:r>
      <w:r w:rsidR="00882EA1" w:rsidRPr="00882EA1">
        <w:t xml:space="preserve"> </w:t>
      </w:r>
      <w:r w:rsidR="00882EA1" w:rsidRPr="00882EA1">
        <w:rPr>
          <w:rFonts w:ascii="Times New Roman" w:hAnsi="Times New Roman"/>
          <w:sz w:val="24"/>
          <w:szCs w:val="24"/>
        </w:rPr>
        <w:t>iz točke 3.3. ovog članka, odnosno ne može biti viši od &lt;…&gt; kuna.</w:t>
      </w:r>
      <w:r w:rsidR="00C83883">
        <w:rPr>
          <w:rFonts w:ascii="Times New Roman" w:hAnsi="Times New Roman"/>
          <w:sz w:val="24"/>
          <w:szCs w:val="24"/>
        </w:rPr>
        <w:t xml:space="preserve"> Do trenutka </w:t>
      </w:r>
      <w:r w:rsidR="0077004B">
        <w:rPr>
          <w:rFonts w:ascii="Times New Roman" w:hAnsi="Times New Roman"/>
          <w:sz w:val="24"/>
          <w:szCs w:val="24"/>
        </w:rPr>
        <w:t>poravnanja</w:t>
      </w:r>
      <w:r w:rsidR="00C83883">
        <w:rPr>
          <w:rFonts w:ascii="Times New Roman" w:hAnsi="Times New Roman"/>
          <w:sz w:val="24"/>
          <w:szCs w:val="24"/>
        </w:rPr>
        <w:t xml:space="preserve"> iznosa isplaćenog predujma s nastalim troškovima, Korisnik troškove može potraživati samo putem nadoknade</w:t>
      </w:r>
      <w:r w:rsidR="0096430A">
        <w:rPr>
          <w:rFonts w:ascii="Times New Roman" w:hAnsi="Times New Roman"/>
          <w:sz w:val="24"/>
          <w:szCs w:val="24"/>
        </w:rPr>
        <w:t>, sukladno članku 16.</w:t>
      </w:r>
      <w:r w:rsidR="00B36BBD">
        <w:rPr>
          <w:rFonts w:ascii="Times New Roman" w:hAnsi="Times New Roman"/>
          <w:sz w:val="24"/>
          <w:szCs w:val="24"/>
        </w:rPr>
        <w:t xml:space="preserve"> </w:t>
      </w:r>
      <w:r w:rsidR="0096430A">
        <w:rPr>
          <w:rFonts w:ascii="Times New Roman" w:hAnsi="Times New Roman"/>
          <w:sz w:val="24"/>
          <w:szCs w:val="24"/>
        </w:rPr>
        <w:t>Općih uvjeta Ugovora</w:t>
      </w:r>
      <w:r w:rsidR="0077004B">
        <w:rPr>
          <w:rFonts w:ascii="Times New Roman" w:hAnsi="Times New Roman"/>
          <w:sz w:val="24"/>
          <w:szCs w:val="24"/>
        </w:rPr>
        <w:t>.</w:t>
      </w:r>
      <w:r w:rsidR="00C83883">
        <w:rPr>
          <w:rFonts w:ascii="Times New Roman" w:hAnsi="Times New Roman"/>
          <w:sz w:val="24"/>
          <w:szCs w:val="24"/>
        </w:rPr>
        <w:t xml:space="preserve"> </w:t>
      </w:r>
      <w:r w:rsidR="00A64959" w:rsidRPr="00020E6F">
        <w:rPr>
          <w:rFonts w:ascii="Times New Roman" w:hAnsi="Times New Roman"/>
          <w:sz w:val="24"/>
          <w:szCs w:val="24"/>
        </w:rPr>
        <w:t xml:space="preserve"> </w:t>
      </w:r>
    </w:p>
    <w:p w14:paraId="656F59BC" w14:textId="77777777" w:rsidR="00DF6F2B" w:rsidRPr="00020E6F" w:rsidRDefault="00DF6F2B" w:rsidP="00AF7D03">
      <w:pPr>
        <w:spacing w:after="0" w:line="240" w:lineRule="auto"/>
        <w:jc w:val="both"/>
        <w:rPr>
          <w:rFonts w:ascii="Times New Roman" w:hAnsi="Times New Roman"/>
          <w:sz w:val="24"/>
          <w:szCs w:val="24"/>
        </w:rPr>
      </w:pPr>
    </w:p>
    <w:p w14:paraId="2DBA8CA4" w14:textId="77777777" w:rsidR="00DF6F2B" w:rsidRPr="00020E6F" w:rsidRDefault="00DF6F2B" w:rsidP="00C13EBF">
      <w:pPr>
        <w:spacing w:after="0" w:line="240" w:lineRule="auto"/>
        <w:ind w:left="567" w:hanging="141"/>
        <w:jc w:val="both"/>
        <w:outlineLvl w:val="0"/>
        <w:rPr>
          <w:rFonts w:ascii="Times New Roman" w:hAnsi="Times New Roman"/>
          <w:sz w:val="24"/>
          <w:szCs w:val="24"/>
        </w:rPr>
      </w:pPr>
    </w:p>
    <w:p w14:paraId="2D44D584" w14:textId="21401063" w:rsidR="001D4D97" w:rsidRDefault="00F230A7" w:rsidP="00CB3F62">
      <w:pPr>
        <w:spacing w:after="0" w:line="240" w:lineRule="auto"/>
        <w:ind w:left="567" w:hanging="566"/>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74B58987" w:rsidR="00AC0393" w:rsidRPr="00056A0E" w:rsidRDefault="00F61846" w:rsidP="00AC0393">
      <w:pPr>
        <w:pStyle w:val="CommentText"/>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0419A0" w:rsidRPr="5BD0CF6B">
        <w:rPr>
          <w:rFonts w:ascii="Times New Roman" w:hAnsi="Times New Roman"/>
          <w:sz w:val="24"/>
          <w:szCs w:val="24"/>
        </w:rPr>
        <w:t>godin</w:t>
      </w:r>
      <w:r w:rsidR="000419A0">
        <w:rPr>
          <w:rFonts w:ascii="Times New Roman" w:hAnsi="Times New Roman"/>
          <w:sz w:val="24"/>
          <w:szCs w:val="24"/>
        </w:rPr>
        <w:t xml:space="preserve">e </w:t>
      </w:r>
      <w:r w:rsidR="00AC0393" w:rsidRPr="5BD0CF6B">
        <w:rPr>
          <w:rFonts w:ascii="Times New Roman" w:hAnsi="Times New Roman"/>
          <w:sz w:val="24"/>
          <w:szCs w:val="24"/>
        </w:rPr>
        <w:t>nakon zaključenja pomoći iz Fonda solidarnosti Europske unije.</w:t>
      </w:r>
    </w:p>
    <w:p w14:paraId="74251FC9" w14:textId="6813C11E" w:rsidR="00A64959" w:rsidRDefault="00A64959" w:rsidP="00AF7D03">
      <w:pPr>
        <w:spacing w:after="0" w:line="240" w:lineRule="auto"/>
        <w:jc w:val="both"/>
        <w:rPr>
          <w:rFonts w:ascii="Times New Roman" w:hAnsi="Times New Roman"/>
          <w:sz w:val="24"/>
          <w:szCs w:val="24"/>
        </w:rPr>
      </w:pP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753678FD"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F979B29" w:rsidR="00A64959" w:rsidRPr="00020E6F" w:rsidRDefault="00124E6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5485FDF0" w14:textId="77777777" w:rsidR="007D0CCD" w:rsidRPr="00E75A4C" w:rsidRDefault="007D0CCD" w:rsidP="007D0CCD">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36BB7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lastRenderedPageBreak/>
        <w:t xml:space="preserve">nadoknadivi PDV tj. porez na dodanu vrijednost za koji prijavitelj/korisnik ima pravo ostvariti odbitak; </w:t>
      </w:r>
    </w:p>
    <w:p w14:paraId="467913F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kamate na dug;</w:t>
      </w:r>
    </w:p>
    <w:p w14:paraId="2DFFC88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trošak poduzeća u poteškoćama, kako je definirano u članku 2. točki 18. Uredbe (EU) br. 651/2014, i/ili u postupku </w:t>
      </w:r>
      <w:proofErr w:type="spellStart"/>
      <w:r w:rsidRPr="00E75A4C">
        <w:rPr>
          <w:rFonts w:ascii="Times New Roman" w:hAnsi="Times New Roman"/>
          <w:bCs/>
          <w:sz w:val="24"/>
          <w:szCs w:val="24"/>
        </w:rPr>
        <w:t>predstečajne</w:t>
      </w:r>
      <w:proofErr w:type="spellEnd"/>
      <w:r w:rsidRPr="00E75A4C">
        <w:rPr>
          <w:rFonts w:ascii="Times New Roman" w:hAnsi="Times New Roman"/>
          <w:bCs/>
          <w:sz w:val="24"/>
          <w:szCs w:val="24"/>
        </w:rPr>
        <w:t xml:space="preserve"> nagodbe u skladu sa Zakonom o financijskom poslovanju i </w:t>
      </w:r>
      <w:proofErr w:type="spellStart"/>
      <w:r w:rsidRPr="00E75A4C">
        <w:rPr>
          <w:rFonts w:ascii="Times New Roman" w:hAnsi="Times New Roman"/>
          <w:bCs/>
          <w:sz w:val="24"/>
          <w:szCs w:val="24"/>
        </w:rPr>
        <w:t>predstečajnoj</w:t>
      </w:r>
      <w:proofErr w:type="spellEnd"/>
      <w:r w:rsidRPr="00E75A4C">
        <w:rPr>
          <w:rFonts w:ascii="Times New Roman" w:hAnsi="Times New Roman"/>
          <w:bCs/>
          <w:sz w:val="24"/>
          <w:szCs w:val="24"/>
        </w:rPr>
        <w:t xml:space="preserve"> nagodbi („Narodne novine“, br. 108/12, 144/12, 81/13, 112/13, 71/15 i 78/15), i/ili u postupku stečaja ili likvidacije u skladu sa Stečajnim zakonom („Narodne novine“, br. 71/15 i 104/17);</w:t>
      </w:r>
    </w:p>
    <w:p w14:paraId="48BD3F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rabljene</w:t>
      </w:r>
      <w:r>
        <w:rPr>
          <w:rFonts w:ascii="Times New Roman" w:hAnsi="Times New Roman"/>
          <w:bCs/>
          <w:sz w:val="24"/>
          <w:szCs w:val="24"/>
        </w:rPr>
        <w:t xml:space="preserve"> </w:t>
      </w:r>
      <w:r w:rsidRPr="00E75A4C">
        <w:rPr>
          <w:rFonts w:ascii="Times New Roman" w:hAnsi="Times New Roman"/>
          <w:bCs/>
          <w:sz w:val="24"/>
          <w:szCs w:val="24"/>
        </w:rPr>
        <w:t>opreme;</w:t>
      </w:r>
    </w:p>
    <w:p w14:paraId="1F4799B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vozila koja se koriste u svrhu upravljanja operacijom;</w:t>
      </w:r>
    </w:p>
    <w:p w14:paraId="18E0BD33"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nadoknada troškova prijevoza,</w:t>
      </w:r>
    </w:p>
    <w:p w14:paraId="00C71E74"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materijalna prava radnika u smislu nadoknade troškova, potpora, nagrada te otpremnine;</w:t>
      </w:r>
    </w:p>
    <w:p w14:paraId="71E80235"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kazne, financijske globe, troškovi povezani s </w:t>
      </w:r>
      <w:proofErr w:type="spellStart"/>
      <w:r w:rsidRPr="00E75A4C">
        <w:rPr>
          <w:rFonts w:ascii="Times New Roman" w:hAnsi="Times New Roman"/>
          <w:bCs/>
          <w:sz w:val="24"/>
          <w:szCs w:val="24"/>
        </w:rPr>
        <w:t>predstečajem</w:t>
      </w:r>
      <w:proofErr w:type="spellEnd"/>
      <w:r w:rsidRPr="00E75A4C">
        <w:rPr>
          <w:rFonts w:ascii="Times New Roman" w:hAnsi="Times New Roman"/>
          <w:bCs/>
          <w:sz w:val="24"/>
          <w:szCs w:val="24"/>
        </w:rPr>
        <w:t>, stečajem i likvidacijom;</w:t>
      </w:r>
    </w:p>
    <w:p w14:paraId="6CA9A2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sudskih i izvan sudskih sporova;</w:t>
      </w:r>
    </w:p>
    <w:p w14:paraId="42D333D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operativni troškovi; </w:t>
      </w:r>
    </w:p>
    <w:p w14:paraId="3B78D3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gubici zbog fluktuacija valutnih tečaja i provizija na valutni tečaj;</w:t>
      </w:r>
    </w:p>
    <w:p w14:paraId="255DE83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1EA1972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830E74C"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amortizacije; </w:t>
      </w:r>
    </w:p>
    <w:p w14:paraId="47261B9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kupoprodaja zemljišta;</w:t>
      </w:r>
    </w:p>
    <w:p w14:paraId="1BFC2BB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proofErr w:type="spellStart"/>
      <w:r w:rsidRPr="00E75A4C">
        <w:rPr>
          <w:rFonts w:ascii="Times New Roman" w:hAnsi="Times New Roman"/>
          <w:bCs/>
          <w:sz w:val="24"/>
          <w:szCs w:val="24"/>
        </w:rPr>
        <w:t>leasing</w:t>
      </w:r>
      <w:proofErr w:type="spellEnd"/>
      <w:r w:rsidRPr="00E75A4C">
        <w:rPr>
          <w:rFonts w:ascii="Times New Roman" w:hAnsi="Times New Roman"/>
          <w:bCs/>
          <w:sz w:val="24"/>
          <w:szCs w:val="24"/>
        </w:rPr>
        <w:t xml:space="preserve">; </w:t>
      </w:r>
    </w:p>
    <w:p w14:paraId="342510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neizravni troškovi;</w:t>
      </w:r>
    </w:p>
    <w:p w14:paraId="0D08FA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jamstva koje izdaje banka ili druga financijska institucija;</w:t>
      </w:r>
    </w:p>
    <w:p w14:paraId="2C90E61E" w14:textId="77777777" w:rsidR="007D0CCD"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zakupa materijalne imovine;</w:t>
      </w:r>
    </w:p>
    <w:p w14:paraId="4DD8E790" w14:textId="217BC13E" w:rsidR="007D0CCD" w:rsidRPr="00BF49D2"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nabave</w:t>
      </w:r>
      <w:r w:rsidR="00E87C6B">
        <w:rPr>
          <w:rFonts w:ascii="Times New Roman" w:hAnsi="Times New Roman"/>
          <w:bCs/>
          <w:sz w:val="24"/>
          <w:szCs w:val="24"/>
        </w:rPr>
        <w:t xml:space="preserve"> opreme</w:t>
      </w:r>
      <w:r>
        <w:rPr>
          <w:rFonts w:ascii="Times New Roman" w:hAnsi="Times New Roman"/>
          <w:bCs/>
          <w:sz w:val="24"/>
          <w:szCs w:val="24"/>
        </w:rPr>
        <w:t xml:space="preserve"> i popravka oštećene opreme</w:t>
      </w:r>
      <w:r w:rsidR="00E87C6B">
        <w:rPr>
          <w:rFonts w:ascii="Times New Roman" w:hAnsi="Times New Roman"/>
          <w:bCs/>
          <w:sz w:val="24"/>
          <w:szCs w:val="24"/>
        </w:rPr>
        <w:t>;</w:t>
      </w:r>
    </w:p>
    <w:p w14:paraId="153850E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koji nisu povezani sa svrhom operacije; </w:t>
      </w:r>
    </w:p>
    <w:p w14:paraId="61F61AA0" w14:textId="60509E52" w:rsidR="009548D3"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D5723D">
        <w:rPr>
          <w:rFonts w:ascii="Times New Roman" w:hAnsi="Times New Roman"/>
          <w:bCs/>
          <w:sz w:val="24"/>
          <w:szCs w:val="24"/>
        </w:rPr>
        <w:t>troškovi nastali prije 2</w:t>
      </w:r>
      <w:r>
        <w:rPr>
          <w:rFonts w:ascii="Times New Roman" w:hAnsi="Times New Roman"/>
          <w:bCs/>
          <w:sz w:val="24"/>
          <w:szCs w:val="24"/>
        </w:rPr>
        <w:t>8</w:t>
      </w:r>
      <w:r w:rsidRPr="00D5723D">
        <w:rPr>
          <w:rFonts w:ascii="Times New Roman" w:hAnsi="Times New Roman"/>
          <w:bCs/>
          <w:sz w:val="24"/>
          <w:szCs w:val="24"/>
        </w:rPr>
        <w:t>. prosinca 2020. godine</w:t>
      </w:r>
      <w:r w:rsidR="001265E8">
        <w:rPr>
          <w:rFonts w:ascii="Times New Roman" w:hAnsi="Times New Roman"/>
          <w:bCs/>
          <w:sz w:val="24"/>
          <w:szCs w:val="24"/>
        </w:rPr>
        <w:t>.</w:t>
      </w:r>
    </w:p>
    <w:p w14:paraId="5A133704" w14:textId="77777777" w:rsidR="001265E8" w:rsidRDefault="001265E8" w:rsidP="001265E8">
      <w:pPr>
        <w:kinsoku w:val="0"/>
        <w:overflowPunct w:val="0"/>
        <w:spacing w:before="120" w:after="120" w:line="240" w:lineRule="auto"/>
        <w:ind w:left="1080"/>
        <w:contextualSpacing/>
        <w:jc w:val="both"/>
        <w:rPr>
          <w:rFonts w:ascii="Times New Roman" w:hAnsi="Times New Roman"/>
          <w:bCs/>
          <w:sz w:val="24"/>
          <w:szCs w:val="24"/>
        </w:rPr>
      </w:pP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824998">
      <w:pPr>
        <w:tabs>
          <w:tab w:val="left" w:pos="567"/>
        </w:tabs>
        <w:spacing w:after="0" w:line="240" w:lineRule="auto"/>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DA2FF5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1913EBC" w:rsidR="00A64959" w:rsidRDefault="00124E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0A42BF">
        <w:rPr>
          <w:rFonts w:ascii="Times New Roman" w:hAnsi="Times New Roman"/>
          <w:sz w:val="24"/>
          <w:szCs w:val="24"/>
        </w:rPr>
        <w:t>.</w:t>
      </w:r>
      <w:r w:rsidR="00355DD6">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4EB2BD08" w14:textId="24BE0C48" w:rsidR="00DF6F2B" w:rsidRPr="00355DD6" w:rsidRDefault="00DF6F2B" w:rsidP="00355DD6">
      <w:pPr>
        <w:spacing w:after="0" w:line="240" w:lineRule="auto"/>
        <w:jc w:val="both"/>
        <w:rPr>
          <w:rFonts w:ascii="Times New Roman" w:hAnsi="Times New Roman"/>
          <w:sz w:val="24"/>
          <w:szCs w:val="24"/>
        </w:rPr>
      </w:pPr>
    </w:p>
    <w:p w14:paraId="145B3D10" w14:textId="77777777" w:rsidR="00355DD6" w:rsidRDefault="00355DD6" w:rsidP="00355DD6">
      <w:pPr>
        <w:spacing w:after="0" w:line="240" w:lineRule="auto"/>
        <w:jc w:val="both"/>
        <w:rPr>
          <w:rFonts w:ascii="Times New Roman" w:hAnsi="Times New Roman"/>
          <w:sz w:val="24"/>
          <w:szCs w:val="24"/>
        </w:rPr>
      </w:pPr>
    </w:p>
    <w:p w14:paraId="267B42C2" w14:textId="46ADA9E5"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0F5B88FE" w14:textId="77777777" w:rsidR="00DD3F8F" w:rsidRDefault="00DD3F8F" w:rsidP="0044120D">
      <w:pPr>
        <w:tabs>
          <w:tab w:val="left" w:pos="567"/>
        </w:tabs>
        <w:spacing w:after="0" w:line="240" w:lineRule="auto"/>
        <w:ind w:left="567" w:hanging="567"/>
        <w:jc w:val="both"/>
        <w:outlineLvl w:val="0"/>
        <w:rPr>
          <w:rFonts w:ascii="Times New Roman" w:hAnsi="Times New Roman"/>
          <w:b/>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77F2C127"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1E2A3545" w:rsidR="005943A1" w:rsidRDefault="00124E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4FBB2FB"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24E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500CF63D" w:rsidR="00A64959" w:rsidRPr="00020E6F" w:rsidRDefault="00124E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21947279" w14:textId="2370DBFF"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Ministarstvo znanosti i obrazovanja</w:t>
      </w:r>
    </w:p>
    <w:p w14:paraId="3BB48D1E" w14:textId="65057E73"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Donje Svetice 38</w:t>
      </w:r>
    </w:p>
    <w:p w14:paraId="18969CAE" w14:textId="4F4679E5"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10 000 Zagreb</w:t>
      </w:r>
    </w:p>
    <w:p w14:paraId="5DBF28DF" w14:textId="44AEE3FE" w:rsidR="001A37B5" w:rsidRPr="00020E6F" w:rsidRDefault="001A37B5" w:rsidP="001A37B5">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e-mail: ugovaranje@mzo.hr</w:t>
      </w:r>
    </w:p>
    <w:p w14:paraId="01EFBD1A" w14:textId="1FB97462"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28B29CF5" w14:textId="77777777" w:rsidR="00E0248C" w:rsidRPr="00020E6F" w:rsidRDefault="00E0248C"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7D6E70F"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8DA0193" w:rsidR="00355DD6" w:rsidRDefault="00124E6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5DA591A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24E60" w:rsidRPr="00D249ED">
        <w:rPr>
          <w:rFonts w:ascii="Times New Roman" w:hAnsi="Times New Roman"/>
          <w:sz w:val="24"/>
          <w:szCs w:val="24"/>
        </w:rPr>
        <w:t>1</w:t>
      </w:r>
      <w:r w:rsidR="00124E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A397AA2" w:rsidR="00A64959" w:rsidRPr="00020E6F" w:rsidRDefault="00124E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ED25FE">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68FF04EA"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 xml:space="preserve">o provedbi postupaka nabava za </w:t>
      </w:r>
      <w:proofErr w:type="spellStart"/>
      <w:r w:rsidR="008673C2"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7447DC28"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3D5D861" w14:textId="77777777" w:rsidR="00014843" w:rsidRDefault="00014843" w:rsidP="0044120D">
      <w:pPr>
        <w:spacing w:after="0" w:line="240" w:lineRule="auto"/>
        <w:jc w:val="both"/>
        <w:rPr>
          <w:rFonts w:ascii="Times New Roman" w:hAnsi="Times New Roman"/>
          <w:sz w:val="24"/>
          <w:szCs w:val="24"/>
        </w:rPr>
      </w:pPr>
    </w:p>
    <w:p w14:paraId="0448AC66" w14:textId="294CE7BE" w:rsidR="00881EAB" w:rsidRPr="00C1040E" w:rsidRDefault="00124E60" w:rsidP="00881EAB">
      <w:pPr>
        <w:spacing w:after="0" w:line="240" w:lineRule="auto"/>
        <w:ind w:left="567" w:hanging="567"/>
        <w:jc w:val="both"/>
        <w:rPr>
          <w:rFonts w:ascii="Times New Roman" w:hAnsi="Times New Roman"/>
          <w:sz w:val="24"/>
          <w:szCs w:val="24"/>
        </w:rPr>
      </w:pPr>
      <w:r w:rsidRPr="00333F47">
        <w:rPr>
          <w:rFonts w:ascii="Times New Roman" w:hAnsi="Times New Roman"/>
          <w:iCs/>
          <w:sz w:val="24"/>
          <w:szCs w:val="24"/>
        </w:rPr>
        <w:t>1</w:t>
      </w:r>
      <w:r>
        <w:rPr>
          <w:rFonts w:ascii="Times New Roman" w:hAnsi="Times New Roman"/>
          <w:iCs/>
          <w:sz w:val="24"/>
          <w:szCs w:val="24"/>
        </w:rPr>
        <w:t>0</w:t>
      </w:r>
      <w:r w:rsidR="00B40EB4" w:rsidRPr="00333F47">
        <w:rPr>
          <w:rFonts w:ascii="Times New Roman" w:hAnsi="Times New Roman"/>
          <w:iCs/>
          <w:sz w:val="24"/>
          <w:szCs w:val="24"/>
        </w:rPr>
        <w:t>.2</w:t>
      </w:r>
      <w:r w:rsidR="00B40EB4">
        <w:rPr>
          <w:rFonts w:ascii="Times New Roman" w:hAnsi="Times New Roman"/>
          <w:i/>
          <w:sz w:val="24"/>
          <w:szCs w:val="24"/>
        </w:rPr>
        <w:t>.</w:t>
      </w:r>
      <w:r w:rsidR="00B40EB4" w:rsidRPr="00B40EB4">
        <w:t xml:space="preserve"> </w:t>
      </w:r>
      <w:r w:rsidR="00881EAB" w:rsidRPr="00C1040E">
        <w:rPr>
          <w:rFonts w:ascii="Times New Roman" w:hAnsi="Times New Roman"/>
          <w:sz w:val="24"/>
          <w:szCs w:val="24"/>
        </w:rPr>
        <w:t xml:space="preserve">U slučaju neslaganja odredbi ovog Ugovora i nekog od Priloga koji je sastavni dio Ugovora, odredbe Ugovora imaju prvenstvo. </w:t>
      </w:r>
    </w:p>
    <w:p w14:paraId="730A8125" w14:textId="77777777" w:rsidR="00881EAB" w:rsidRPr="00C1040E" w:rsidRDefault="00881EAB" w:rsidP="00881EAB">
      <w:pPr>
        <w:spacing w:after="0" w:line="240" w:lineRule="auto"/>
        <w:jc w:val="both"/>
        <w:rPr>
          <w:rFonts w:ascii="Times New Roman" w:hAnsi="Times New Roman"/>
          <w:sz w:val="24"/>
          <w:szCs w:val="24"/>
        </w:rPr>
      </w:pPr>
    </w:p>
    <w:p w14:paraId="75095C34" w14:textId="77777777" w:rsidR="00881EAB" w:rsidRDefault="00881EAB" w:rsidP="00881EA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3885E901" w:rsidR="00E4744C" w:rsidRDefault="00E4744C" w:rsidP="00B40EB4">
      <w:pPr>
        <w:spacing w:after="0" w:line="240" w:lineRule="auto"/>
        <w:jc w:val="both"/>
        <w:rPr>
          <w:rFonts w:ascii="Times New Roman" w:hAnsi="Times New Roman"/>
          <w:i/>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1F771296"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124E60" w:rsidRPr="00E4744C">
        <w:rPr>
          <w:rFonts w:ascii="Times New Roman" w:hAnsi="Times New Roman"/>
          <w:sz w:val="24"/>
          <w:szCs w:val="24"/>
        </w:rPr>
        <w:t>1</w:t>
      </w:r>
      <w:r w:rsidR="00124E60">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323AAA31" w:rsidR="008673C2" w:rsidRDefault="00124E60"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sidR="00D92676">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619B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90001" w16cid:durableId="257F2B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855F" w14:textId="77777777" w:rsidR="009322A3" w:rsidRDefault="009322A3" w:rsidP="00CE785D">
      <w:pPr>
        <w:spacing w:after="0" w:line="240" w:lineRule="auto"/>
      </w:pPr>
      <w:r>
        <w:separator/>
      </w:r>
    </w:p>
  </w:endnote>
  <w:endnote w:type="continuationSeparator" w:id="0">
    <w:p w14:paraId="17B655D2" w14:textId="77777777" w:rsidR="009322A3" w:rsidRDefault="009322A3" w:rsidP="00CE785D">
      <w:pPr>
        <w:spacing w:after="0" w:line="240" w:lineRule="auto"/>
      </w:pPr>
      <w:r>
        <w:continuationSeparator/>
      </w:r>
    </w:p>
  </w:endnote>
  <w:endnote w:type="continuationNotice" w:id="1">
    <w:p w14:paraId="3213A3C0" w14:textId="77777777" w:rsidR="009322A3" w:rsidRDefault="009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2D2BA67"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2A3EFA">
              <w:rPr>
                <w:rFonts w:ascii="Times New Roman" w:hAnsi="Times New Roman"/>
                <w:b/>
                <w:bCs/>
                <w:noProof/>
              </w:rPr>
              <w:t>1</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2A3EFA">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2FDD" w14:textId="77777777" w:rsidR="009322A3" w:rsidRDefault="009322A3" w:rsidP="00CE785D">
      <w:pPr>
        <w:spacing w:after="0" w:line="240" w:lineRule="auto"/>
      </w:pPr>
      <w:bookmarkStart w:id="0" w:name="_Hlk85525195"/>
      <w:bookmarkEnd w:id="0"/>
      <w:r>
        <w:separator/>
      </w:r>
    </w:p>
  </w:footnote>
  <w:footnote w:type="continuationSeparator" w:id="0">
    <w:p w14:paraId="6DA5C9D1" w14:textId="77777777" w:rsidR="009322A3" w:rsidRDefault="009322A3" w:rsidP="00CE785D">
      <w:pPr>
        <w:spacing w:after="0" w:line="240" w:lineRule="auto"/>
      </w:pPr>
      <w:r>
        <w:continuationSeparator/>
      </w:r>
    </w:p>
  </w:footnote>
  <w:footnote w:type="continuationNotice" w:id="1">
    <w:p w14:paraId="0279F838" w14:textId="77777777" w:rsidR="009322A3" w:rsidRDefault="009322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BD1B" w14:textId="77777777" w:rsidR="00E2436A" w:rsidRDefault="00E2436A" w:rsidP="00E2436A">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5AE27CE3" wp14:editId="3DDE06A1">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9B11320" wp14:editId="693774C9">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D5BCDB" w14:textId="77777777" w:rsidR="00E2436A" w:rsidRPr="002D7FC6" w:rsidRDefault="00E2436A" w:rsidP="00E2436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9B11320" id="_x0000_s1028"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6CD5BCDB" w14:textId="77777777" w:rsidR="00E2436A" w:rsidRPr="002D7FC6" w:rsidRDefault="00E2436A" w:rsidP="00E2436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F882BC6" wp14:editId="7603FBDB">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012CF8" w14:textId="77777777" w:rsidR="00E2436A" w:rsidRPr="00FC7D26" w:rsidRDefault="00E2436A" w:rsidP="00E2436A">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F882BC6" id="_x0000_s1029"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0B012CF8" w14:textId="77777777" w:rsidR="00E2436A" w:rsidRPr="00FC7D26" w:rsidRDefault="00E2436A" w:rsidP="00E2436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1E1F1DA" wp14:editId="24080440">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DA1A944" w14:textId="77777777" w:rsidR="00E2436A" w:rsidRDefault="00E2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C617" w14:textId="447C687A" w:rsidR="002F23C1" w:rsidRPr="00C1040E" w:rsidRDefault="00D6483A" w:rsidP="002F23C1">
    <w:pPr>
      <w:pStyle w:val="Header"/>
      <w:rPr>
        <w:rFonts w:ascii="Times New Roman" w:hAnsi="Times New Roman"/>
        <w:sz w:val="24"/>
        <w:szCs w:val="24"/>
      </w:rPr>
    </w:pPr>
    <w:r>
      <w:rPr>
        <w:rFonts w:ascii="Times New Roman" w:hAnsi="Times New Roman"/>
        <w:sz w:val="24"/>
        <w:szCs w:val="24"/>
        <w:highlight w:val="yellow"/>
      </w:rPr>
      <w:t xml:space="preserve">UPUTA: </w:t>
    </w:r>
    <w:r w:rsidR="00EF179C" w:rsidRPr="00C1040E">
      <w:rPr>
        <w:rFonts w:ascii="Times New Roman" w:hAnsi="Times New Roman"/>
        <w:sz w:val="24"/>
        <w:szCs w:val="24"/>
        <w:highlight w:val="yellow"/>
      </w:rPr>
      <w:t xml:space="preserve">Unijeti </w:t>
    </w:r>
    <w:r w:rsidR="00BF3877" w:rsidRPr="00C1040E">
      <w:rPr>
        <w:rFonts w:ascii="Times New Roman" w:hAnsi="Times New Roman"/>
        <w:sz w:val="24"/>
        <w:szCs w:val="24"/>
        <w:highlight w:val="yellow"/>
      </w:rPr>
      <w:t xml:space="preserve">oznaku vidljivosti </w:t>
    </w:r>
    <w:r w:rsidR="002F23C1" w:rsidRPr="00C1040E">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C1040E" w:rsidRDefault="002F23C1" w:rsidP="002F23C1">
    <w:pPr>
      <w:pStyle w:val="Header"/>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051EF1"/>
    <w:multiLevelType w:val="hybridMultilevel"/>
    <w:tmpl w:val="62B6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2104D"/>
    <w:multiLevelType w:val="hybridMultilevel"/>
    <w:tmpl w:val="694E3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4843"/>
    <w:rsid w:val="00015A92"/>
    <w:rsid w:val="000172DA"/>
    <w:rsid w:val="00020E6F"/>
    <w:rsid w:val="00023778"/>
    <w:rsid w:val="00024182"/>
    <w:rsid w:val="000249C9"/>
    <w:rsid w:val="000329B2"/>
    <w:rsid w:val="00037033"/>
    <w:rsid w:val="000419A0"/>
    <w:rsid w:val="00042310"/>
    <w:rsid w:val="00053E99"/>
    <w:rsid w:val="000560F5"/>
    <w:rsid w:val="00056A0E"/>
    <w:rsid w:val="00056AC5"/>
    <w:rsid w:val="0006258E"/>
    <w:rsid w:val="000701AC"/>
    <w:rsid w:val="00070EBC"/>
    <w:rsid w:val="00082F3F"/>
    <w:rsid w:val="00086CF1"/>
    <w:rsid w:val="00091B23"/>
    <w:rsid w:val="00092936"/>
    <w:rsid w:val="000929E6"/>
    <w:rsid w:val="00095821"/>
    <w:rsid w:val="000964D1"/>
    <w:rsid w:val="00097279"/>
    <w:rsid w:val="000A20D5"/>
    <w:rsid w:val="000A42BF"/>
    <w:rsid w:val="000A46B5"/>
    <w:rsid w:val="000A6795"/>
    <w:rsid w:val="000A68C3"/>
    <w:rsid w:val="000A73B0"/>
    <w:rsid w:val="000B080B"/>
    <w:rsid w:val="000B3E94"/>
    <w:rsid w:val="000B6803"/>
    <w:rsid w:val="000C178B"/>
    <w:rsid w:val="000C657A"/>
    <w:rsid w:val="000C693C"/>
    <w:rsid w:val="000D12F4"/>
    <w:rsid w:val="000E1A1C"/>
    <w:rsid w:val="000E2182"/>
    <w:rsid w:val="000E24C3"/>
    <w:rsid w:val="000E2867"/>
    <w:rsid w:val="000F0A0E"/>
    <w:rsid w:val="000F1204"/>
    <w:rsid w:val="000F1F58"/>
    <w:rsid w:val="000F205E"/>
    <w:rsid w:val="000F24CC"/>
    <w:rsid w:val="000F5DFD"/>
    <w:rsid w:val="000F6C20"/>
    <w:rsid w:val="00105601"/>
    <w:rsid w:val="00110546"/>
    <w:rsid w:val="00111FBE"/>
    <w:rsid w:val="001220E4"/>
    <w:rsid w:val="001230EC"/>
    <w:rsid w:val="001235C8"/>
    <w:rsid w:val="00123E6C"/>
    <w:rsid w:val="00124E60"/>
    <w:rsid w:val="001265E8"/>
    <w:rsid w:val="0012773D"/>
    <w:rsid w:val="00135127"/>
    <w:rsid w:val="00137074"/>
    <w:rsid w:val="00140099"/>
    <w:rsid w:val="00144305"/>
    <w:rsid w:val="001528F3"/>
    <w:rsid w:val="00153CCE"/>
    <w:rsid w:val="0015578A"/>
    <w:rsid w:val="0015615A"/>
    <w:rsid w:val="001572C0"/>
    <w:rsid w:val="00165963"/>
    <w:rsid w:val="00165A9C"/>
    <w:rsid w:val="001677EF"/>
    <w:rsid w:val="00167EA7"/>
    <w:rsid w:val="00172526"/>
    <w:rsid w:val="001741B2"/>
    <w:rsid w:val="00182C2A"/>
    <w:rsid w:val="00185D64"/>
    <w:rsid w:val="00187A90"/>
    <w:rsid w:val="00191320"/>
    <w:rsid w:val="0019191A"/>
    <w:rsid w:val="00192E02"/>
    <w:rsid w:val="0019364A"/>
    <w:rsid w:val="00193EA5"/>
    <w:rsid w:val="00197226"/>
    <w:rsid w:val="001A37B5"/>
    <w:rsid w:val="001B4B86"/>
    <w:rsid w:val="001B6DA9"/>
    <w:rsid w:val="001B7F8C"/>
    <w:rsid w:val="001C7498"/>
    <w:rsid w:val="001D01F8"/>
    <w:rsid w:val="001D252D"/>
    <w:rsid w:val="001D4C9F"/>
    <w:rsid w:val="001D4D97"/>
    <w:rsid w:val="001D5962"/>
    <w:rsid w:val="001D6AFF"/>
    <w:rsid w:val="001E051D"/>
    <w:rsid w:val="001E2605"/>
    <w:rsid w:val="001E5830"/>
    <w:rsid w:val="001E7E6E"/>
    <w:rsid w:val="001F0A07"/>
    <w:rsid w:val="001F1030"/>
    <w:rsid w:val="00202273"/>
    <w:rsid w:val="0020325C"/>
    <w:rsid w:val="00211C45"/>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940FA"/>
    <w:rsid w:val="002A1032"/>
    <w:rsid w:val="002A3EFA"/>
    <w:rsid w:val="002A746F"/>
    <w:rsid w:val="002A7EE5"/>
    <w:rsid w:val="002B145E"/>
    <w:rsid w:val="002B1F06"/>
    <w:rsid w:val="002C0502"/>
    <w:rsid w:val="002C2441"/>
    <w:rsid w:val="002C2893"/>
    <w:rsid w:val="002C4A3E"/>
    <w:rsid w:val="002C68B3"/>
    <w:rsid w:val="002C7589"/>
    <w:rsid w:val="002D1E32"/>
    <w:rsid w:val="002D7B4D"/>
    <w:rsid w:val="002E0913"/>
    <w:rsid w:val="002E27D4"/>
    <w:rsid w:val="002E310D"/>
    <w:rsid w:val="002E343C"/>
    <w:rsid w:val="002F05B3"/>
    <w:rsid w:val="002F23C1"/>
    <w:rsid w:val="002F7460"/>
    <w:rsid w:val="002F7568"/>
    <w:rsid w:val="002F7B8F"/>
    <w:rsid w:val="00300207"/>
    <w:rsid w:val="0030447A"/>
    <w:rsid w:val="00305CE4"/>
    <w:rsid w:val="0031167C"/>
    <w:rsid w:val="00313025"/>
    <w:rsid w:val="00313CC4"/>
    <w:rsid w:val="003232FB"/>
    <w:rsid w:val="00325DAB"/>
    <w:rsid w:val="00333F47"/>
    <w:rsid w:val="00337283"/>
    <w:rsid w:val="003468FF"/>
    <w:rsid w:val="003473EC"/>
    <w:rsid w:val="00350985"/>
    <w:rsid w:val="00351B85"/>
    <w:rsid w:val="00355DD6"/>
    <w:rsid w:val="0035707D"/>
    <w:rsid w:val="00357D3F"/>
    <w:rsid w:val="00365B64"/>
    <w:rsid w:val="00367363"/>
    <w:rsid w:val="003736C0"/>
    <w:rsid w:val="00374DD0"/>
    <w:rsid w:val="00375D7C"/>
    <w:rsid w:val="003812CA"/>
    <w:rsid w:val="00385134"/>
    <w:rsid w:val="00386BA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2FA8"/>
    <w:rsid w:val="00423AEB"/>
    <w:rsid w:val="00424AE5"/>
    <w:rsid w:val="0043057F"/>
    <w:rsid w:val="004308A9"/>
    <w:rsid w:val="00430E6D"/>
    <w:rsid w:val="004341D9"/>
    <w:rsid w:val="0043439A"/>
    <w:rsid w:val="004360B9"/>
    <w:rsid w:val="00437138"/>
    <w:rsid w:val="0044120D"/>
    <w:rsid w:val="00443B1E"/>
    <w:rsid w:val="00444EF5"/>
    <w:rsid w:val="00452F91"/>
    <w:rsid w:val="00457339"/>
    <w:rsid w:val="00463D81"/>
    <w:rsid w:val="00466FCF"/>
    <w:rsid w:val="00471B52"/>
    <w:rsid w:val="0047556F"/>
    <w:rsid w:val="0047673F"/>
    <w:rsid w:val="004767D6"/>
    <w:rsid w:val="004902F2"/>
    <w:rsid w:val="004A5C4F"/>
    <w:rsid w:val="004A7C12"/>
    <w:rsid w:val="004B40D7"/>
    <w:rsid w:val="004C1D81"/>
    <w:rsid w:val="004C4154"/>
    <w:rsid w:val="004C4B23"/>
    <w:rsid w:val="004C7D80"/>
    <w:rsid w:val="004D1FE6"/>
    <w:rsid w:val="004D3543"/>
    <w:rsid w:val="004D38DB"/>
    <w:rsid w:val="004D56A3"/>
    <w:rsid w:val="004D7899"/>
    <w:rsid w:val="004E50AE"/>
    <w:rsid w:val="004F681A"/>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4429"/>
    <w:rsid w:val="0057491A"/>
    <w:rsid w:val="005842BC"/>
    <w:rsid w:val="00585493"/>
    <w:rsid w:val="00590CC8"/>
    <w:rsid w:val="005911DB"/>
    <w:rsid w:val="0059296D"/>
    <w:rsid w:val="00593BF9"/>
    <w:rsid w:val="005943A1"/>
    <w:rsid w:val="005A09CB"/>
    <w:rsid w:val="005A3642"/>
    <w:rsid w:val="005A4E9C"/>
    <w:rsid w:val="005B624A"/>
    <w:rsid w:val="005D281F"/>
    <w:rsid w:val="005D473F"/>
    <w:rsid w:val="005D5E1B"/>
    <w:rsid w:val="005D79A5"/>
    <w:rsid w:val="005E638A"/>
    <w:rsid w:val="005F02F7"/>
    <w:rsid w:val="005F1DEB"/>
    <w:rsid w:val="005F3257"/>
    <w:rsid w:val="005F37FD"/>
    <w:rsid w:val="005F43AA"/>
    <w:rsid w:val="005F7F86"/>
    <w:rsid w:val="00601335"/>
    <w:rsid w:val="00616463"/>
    <w:rsid w:val="00616604"/>
    <w:rsid w:val="006206B0"/>
    <w:rsid w:val="00630E99"/>
    <w:rsid w:val="00641308"/>
    <w:rsid w:val="00646279"/>
    <w:rsid w:val="00647168"/>
    <w:rsid w:val="006478D8"/>
    <w:rsid w:val="00656297"/>
    <w:rsid w:val="00656B89"/>
    <w:rsid w:val="00657B0E"/>
    <w:rsid w:val="00672430"/>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0199"/>
    <w:rsid w:val="006C4DCA"/>
    <w:rsid w:val="006C7A53"/>
    <w:rsid w:val="006D3929"/>
    <w:rsid w:val="006E1B83"/>
    <w:rsid w:val="006E2C76"/>
    <w:rsid w:val="006E362B"/>
    <w:rsid w:val="006E5F19"/>
    <w:rsid w:val="006E6BB2"/>
    <w:rsid w:val="006E6FF2"/>
    <w:rsid w:val="006E743C"/>
    <w:rsid w:val="006F1BFA"/>
    <w:rsid w:val="00700EED"/>
    <w:rsid w:val="007056A2"/>
    <w:rsid w:val="00706347"/>
    <w:rsid w:val="00710ACD"/>
    <w:rsid w:val="00714C45"/>
    <w:rsid w:val="007275E0"/>
    <w:rsid w:val="00743268"/>
    <w:rsid w:val="0074423D"/>
    <w:rsid w:val="0074554D"/>
    <w:rsid w:val="007478F0"/>
    <w:rsid w:val="00754CB0"/>
    <w:rsid w:val="00756A0B"/>
    <w:rsid w:val="00757218"/>
    <w:rsid w:val="007572A2"/>
    <w:rsid w:val="00765B0C"/>
    <w:rsid w:val="007668D1"/>
    <w:rsid w:val="0077004B"/>
    <w:rsid w:val="007747CE"/>
    <w:rsid w:val="00781437"/>
    <w:rsid w:val="007839EB"/>
    <w:rsid w:val="00792BE3"/>
    <w:rsid w:val="0079345B"/>
    <w:rsid w:val="00794646"/>
    <w:rsid w:val="007A0155"/>
    <w:rsid w:val="007A2ACF"/>
    <w:rsid w:val="007B0B04"/>
    <w:rsid w:val="007B554D"/>
    <w:rsid w:val="007B5E5C"/>
    <w:rsid w:val="007C46A4"/>
    <w:rsid w:val="007D0CCD"/>
    <w:rsid w:val="007D1082"/>
    <w:rsid w:val="007D26E1"/>
    <w:rsid w:val="007D33D9"/>
    <w:rsid w:val="007D49AC"/>
    <w:rsid w:val="007E29ED"/>
    <w:rsid w:val="007E513E"/>
    <w:rsid w:val="007E794D"/>
    <w:rsid w:val="007F0729"/>
    <w:rsid w:val="007F1092"/>
    <w:rsid w:val="007F4B4A"/>
    <w:rsid w:val="007F6ADC"/>
    <w:rsid w:val="0080292D"/>
    <w:rsid w:val="0080446A"/>
    <w:rsid w:val="00816F52"/>
    <w:rsid w:val="00817052"/>
    <w:rsid w:val="00824998"/>
    <w:rsid w:val="00825FFD"/>
    <w:rsid w:val="00826242"/>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1804"/>
    <w:rsid w:val="00881EAB"/>
    <w:rsid w:val="00882D58"/>
    <w:rsid w:val="00882EA1"/>
    <w:rsid w:val="00885805"/>
    <w:rsid w:val="00890F11"/>
    <w:rsid w:val="00893AAD"/>
    <w:rsid w:val="00894CAC"/>
    <w:rsid w:val="0089629F"/>
    <w:rsid w:val="008A3E94"/>
    <w:rsid w:val="008A7DC0"/>
    <w:rsid w:val="008B3FDA"/>
    <w:rsid w:val="008B6AC3"/>
    <w:rsid w:val="008B70BC"/>
    <w:rsid w:val="008D01A3"/>
    <w:rsid w:val="008D5DF4"/>
    <w:rsid w:val="008E0429"/>
    <w:rsid w:val="008E4C41"/>
    <w:rsid w:val="008E63D3"/>
    <w:rsid w:val="008F1C28"/>
    <w:rsid w:val="008F20BA"/>
    <w:rsid w:val="008F5589"/>
    <w:rsid w:val="008F7FB7"/>
    <w:rsid w:val="00901582"/>
    <w:rsid w:val="0090392E"/>
    <w:rsid w:val="0091292B"/>
    <w:rsid w:val="0091655C"/>
    <w:rsid w:val="009169D7"/>
    <w:rsid w:val="00920F95"/>
    <w:rsid w:val="00922587"/>
    <w:rsid w:val="00925317"/>
    <w:rsid w:val="009322A3"/>
    <w:rsid w:val="009335F4"/>
    <w:rsid w:val="00935E59"/>
    <w:rsid w:val="00942D4A"/>
    <w:rsid w:val="00945FD3"/>
    <w:rsid w:val="009548D3"/>
    <w:rsid w:val="00955BE8"/>
    <w:rsid w:val="009609EE"/>
    <w:rsid w:val="0096430A"/>
    <w:rsid w:val="009723AA"/>
    <w:rsid w:val="009800C1"/>
    <w:rsid w:val="009805C2"/>
    <w:rsid w:val="00983069"/>
    <w:rsid w:val="00992F62"/>
    <w:rsid w:val="009A2CFF"/>
    <w:rsid w:val="009A456A"/>
    <w:rsid w:val="009A5AE3"/>
    <w:rsid w:val="009A7E86"/>
    <w:rsid w:val="009C08C2"/>
    <w:rsid w:val="009C2F46"/>
    <w:rsid w:val="009C3300"/>
    <w:rsid w:val="009C5325"/>
    <w:rsid w:val="009D16BA"/>
    <w:rsid w:val="009D37CB"/>
    <w:rsid w:val="009D495C"/>
    <w:rsid w:val="009E1471"/>
    <w:rsid w:val="009E1FF5"/>
    <w:rsid w:val="009F31A3"/>
    <w:rsid w:val="009F345B"/>
    <w:rsid w:val="009F34C8"/>
    <w:rsid w:val="009F6D14"/>
    <w:rsid w:val="00A02470"/>
    <w:rsid w:val="00A22E7F"/>
    <w:rsid w:val="00A273D6"/>
    <w:rsid w:val="00A27FA8"/>
    <w:rsid w:val="00A32F72"/>
    <w:rsid w:val="00A33669"/>
    <w:rsid w:val="00A3587B"/>
    <w:rsid w:val="00A35E1B"/>
    <w:rsid w:val="00A37C3D"/>
    <w:rsid w:val="00A419E8"/>
    <w:rsid w:val="00A4457C"/>
    <w:rsid w:val="00A56343"/>
    <w:rsid w:val="00A57CB4"/>
    <w:rsid w:val="00A601C5"/>
    <w:rsid w:val="00A64959"/>
    <w:rsid w:val="00A65272"/>
    <w:rsid w:val="00A6534C"/>
    <w:rsid w:val="00A67DB1"/>
    <w:rsid w:val="00A7270B"/>
    <w:rsid w:val="00A77A15"/>
    <w:rsid w:val="00A832B2"/>
    <w:rsid w:val="00A9020C"/>
    <w:rsid w:val="00A95D84"/>
    <w:rsid w:val="00A96387"/>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4F0C"/>
    <w:rsid w:val="00B050B0"/>
    <w:rsid w:val="00B05178"/>
    <w:rsid w:val="00B05666"/>
    <w:rsid w:val="00B056FE"/>
    <w:rsid w:val="00B06411"/>
    <w:rsid w:val="00B139F3"/>
    <w:rsid w:val="00B142D6"/>
    <w:rsid w:val="00B149BB"/>
    <w:rsid w:val="00B14B71"/>
    <w:rsid w:val="00B15574"/>
    <w:rsid w:val="00B20196"/>
    <w:rsid w:val="00B2518E"/>
    <w:rsid w:val="00B3021B"/>
    <w:rsid w:val="00B304AB"/>
    <w:rsid w:val="00B36BBD"/>
    <w:rsid w:val="00B37AF8"/>
    <w:rsid w:val="00B40EB4"/>
    <w:rsid w:val="00B42331"/>
    <w:rsid w:val="00B4431A"/>
    <w:rsid w:val="00B44F24"/>
    <w:rsid w:val="00B50639"/>
    <w:rsid w:val="00B51698"/>
    <w:rsid w:val="00B54045"/>
    <w:rsid w:val="00B54741"/>
    <w:rsid w:val="00B56654"/>
    <w:rsid w:val="00B606AA"/>
    <w:rsid w:val="00B6381A"/>
    <w:rsid w:val="00B70FA6"/>
    <w:rsid w:val="00B71303"/>
    <w:rsid w:val="00B73000"/>
    <w:rsid w:val="00B74DD3"/>
    <w:rsid w:val="00B83476"/>
    <w:rsid w:val="00B8419D"/>
    <w:rsid w:val="00B84280"/>
    <w:rsid w:val="00B873FC"/>
    <w:rsid w:val="00B9029C"/>
    <w:rsid w:val="00B915C4"/>
    <w:rsid w:val="00B93157"/>
    <w:rsid w:val="00B96156"/>
    <w:rsid w:val="00BA25BE"/>
    <w:rsid w:val="00BA6E68"/>
    <w:rsid w:val="00BB31A7"/>
    <w:rsid w:val="00BB7CF3"/>
    <w:rsid w:val="00BC0AD5"/>
    <w:rsid w:val="00BD15AE"/>
    <w:rsid w:val="00BD21CC"/>
    <w:rsid w:val="00BD4AFD"/>
    <w:rsid w:val="00BD4C1B"/>
    <w:rsid w:val="00BD5EED"/>
    <w:rsid w:val="00BD6662"/>
    <w:rsid w:val="00BD66FD"/>
    <w:rsid w:val="00BE4748"/>
    <w:rsid w:val="00BE6BD3"/>
    <w:rsid w:val="00BE7396"/>
    <w:rsid w:val="00BF0B92"/>
    <w:rsid w:val="00BF2B4F"/>
    <w:rsid w:val="00BF375C"/>
    <w:rsid w:val="00BF3877"/>
    <w:rsid w:val="00BF4F83"/>
    <w:rsid w:val="00C07AF4"/>
    <w:rsid w:val="00C1040E"/>
    <w:rsid w:val="00C11AE6"/>
    <w:rsid w:val="00C13EBF"/>
    <w:rsid w:val="00C1682F"/>
    <w:rsid w:val="00C16F96"/>
    <w:rsid w:val="00C2489C"/>
    <w:rsid w:val="00C2701C"/>
    <w:rsid w:val="00C27A4A"/>
    <w:rsid w:val="00C429D8"/>
    <w:rsid w:val="00C437FF"/>
    <w:rsid w:val="00C446FC"/>
    <w:rsid w:val="00C455E7"/>
    <w:rsid w:val="00C457E7"/>
    <w:rsid w:val="00C4612C"/>
    <w:rsid w:val="00C4757E"/>
    <w:rsid w:val="00C50AEA"/>
    <w:rsid w:val="00C514E6"/>
    <w:rsid w:val="00C60187"/>
    <w:rsid w:val="00C64D8B"/>
    <w:rsid w:val="00C652AC"/>
    <w:rsid w:val="00C74FE5"/>
    <w:rsid w:val="00C83883"/>
    <w:rsid w:val="00C83CA5"/>
    <w:rsid w:val="00C85C22"/>
    <w:rsid w:val="00C86C8D"/>
    <w:rsid w:val="00C87793"/>
    <w:rsid w:val="00C90945"/>
    <w:rsid w:val="00C959F3"/>
    <w:rsid w:val="00C97FE9"/>
    <w:rsid w:val="00CA13D3"/>
    <w:rsid w:val="00CB2200"/>
    <w:rsid w:val="00CB3F62"/>
    <w:rsid w:val="00CB622E"/>
    <w:rsid w:val="00CB6C12"/>
    <w:rsid w:val="00CC41B5"/>
    <w:rsid w:val="00CC63D3"/>
    <w:rsid w:val="00CC7449"/>
    <w:rsid w:val="00CD2804"/>
    <w:rsid w:val="00CD2892"/>
    <w:rsid w:val="00CE066C"/>
    <w:rsid w:val="00CE785D"/>
    <w:rsid w:val="00CF0272"/>
    <w:rsid w:val="00CF2197"/>
    <w:rsid w:val="00D01E6F"/>
    <w:rsid w:val="00D025FE"/>
    <w:rsid w:val="00D04997"/>
    <w:rsid w:val="00D06507"/>
    <w:rsid w:val="00D146C6"/>
    <w:rsid w:val="00D155AC"/>
    <w:rsid w:val="00D2168A"/>
    <w:rsid w:val="00D2375D"/>
    <w:rsid w:val="00D24259"/>
    <w:rsid w:val="00D249ED"/>
    <w:rsid w:val="00D26388"/>
    <w:rsid w:val="00D3504A"/>
    <w:rsid w:val="00D431AA"/>
    <w:rsid w:val="00D50FCB"/>
    <w:rsid w:val="00D55CA7"/>
    <w:rsid w:val="00D61592"/>
    <w:rsid w:val="00D6334D"/>
    <w:rsid w:val="00D6483A"/>
    <w:rsid w:val="00D715F6"/>
    <w:rsid w:val="00D74045"/>
    <w:rsid w:val="00D74613"/>
    <w:rsid w:val="00D814F2"/>
    <w:rsid w:val="00D82F96"/>
    <w:rsid w:val="00D8375B"/>
    <w:rsid w:val="00D91C09"/>
    <w:rsid w:val="00D92676"/>
    <w:rsid w:val="00DA23D3"/>
    <w:rsid w:val="00DA3815"/>
    <w:rsid w:val="00DB1770"/>
    <w:rsid w:val="00DB1B48"/>
    <w:rsid w:val="00DB2058"/>
    <w:rsid w:val="00DB7333"/>
    <w:rsid w:val="00DC0E93"/>
    <w:rsid w:val="00DC13B8"/>
    <w:rsid w:val="00DC248C"/>
    <w:rsid w:val="00DC300B"/>
    <w:rsid w:val="00DC5D20"/>
    <w:rsid w:val="00DC70F0"/>
    <w:rsid w:val="00DC7A9F"/>
    <w:rsid w:val="00DD2ACC"/>
    <w:rsid w:val="00DD3F8F"/>
    <w:rsid w:val="00DD7FBA"/>
    <w:rsid w:val="00DE3D24"/>
    <w:rsid w:val="00DE667B"/>
    <w:rsid w:val="00DF037F"/>
    <w:rsid w:val="00DF4B7A"/>
    <w:rsid w:val="00DF6F2B"/>
    <w:rsid w:val="00E00583"/>
    <w:rsid w:val="00E0248C"/>
    <w:rsid w:val="00E06A27"/>
    <w:rsid w:val="00E12379"/>
    <w:rsid w:val="00E142DC"/>
    <w:rsid w:val="00E16D1F"/>
    <w:rsid w:val="00E20323"/>
    <w:rsid w:val="00E2436A"/>
    <w:rsid w:val="00E245EA"/>
    <w:rsid w:val="00E253D6"/>
    <w:rsid w:val="00E26AB4"/>
    <w:rsid w:val="00E3408A"/>
    <w:rsid w:val="00E43782"/>
    <w:rsid w:val="00E4744C"/>
    <w:rsid w:val="00E479CA"/>
    <w:rsid w:val="00E5116B"/>
    <w:rsid w:val="00E57C6B"/>
    <w:rsid w:val="00E64BEB"/>
    <w:rsid w:val="00E66D06"/>
    <w:rsid w:val="00E70289"/>
    <w:rsid w:val="00E7395A"/>
    <w:rsid w:val="00E74951"/>
    <w:rsid w:val="00E7545B"/>
    <w:rsid w:val="00E76838"/>
    <w:rsid w:val="00E80855"/>
    <w:rsid w:val="00E80D87"/>
    <w:rsid w:val="00E8553A"/>
    <w:rsid w:val="00E87C6B"/>
    <w:rsid w:val="00E90117"/>
    <w:rsid w:val="00E90F58"/>
    <w:rsid w:val="00E90FEF"/>
    <w:rsid w:val="00E910AB"/>
    <w:rsid w:val="00E92B0E"/>
    <w:rsid w:val="00E94A55"/>
    <w:rsid w:val="00E94EC6"/>
    <w:rsid w:val="00E94F6A"/>
    <w:rsid w:val="00E96483"/>
    <w:rsid w:val="00EA53C9"/>
    <w:rsid w:val="00EA70C3"/>
    <w:rsid w:val="00EA70D7"/>
    <w:rsid w:val="00EB1834"/>
    <w:rsid w:val="00EB1D88"/>
    <w:rsid w:val="00EC16BB"/>
    <w:rsid w:val="00EC2165"/>
    <w:rsid w:val="00ED1D16"/>
    <w:rsid w:val="00ED2251"/>
    <w:rsid w:val="00ED25FE"/>
    <w:rsid w:val="00ED2739"/>
    <w:rsid w:val="00EE099D"/>
    <w:rsid w:val="00EE264A"/>
    <w:rsid w:val="00EE3CFD"/>
    <w:rsid w:val="00EE4804"/>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EDD"/>
    <w:rsid w:val="00F33AC5"/>
    <w:rsid w:val="00F3643E"/>
    <w:rsid w:val="00F4084F"/>
    <w:rsid w:val="00F466C0"/>
    <w:rsid w:val="00F47DBD"/>
    <w:rsid w:val="00F57168"/>
    <w:rsid w:val="00F574EF"/>
    <w:rsid w:val="00F61846"/>
    <w:rsid w:val="00F61DE7"/>
    <w:rsid w:val="00F625C8"/>
    <w:rsid w:val="00F721C9"/>
    <w:rsid w:val="00F83AE4"/>
    <w:rsid w:val="00F8696D"/>
    <w:rsid w:val="00F9342A"/>
    <w:rsid w:val="00F939D8"/>
    <w:rsid w:val="00FA0BED"/>
    <w:rsid w:val="00FA0C9A"/>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5D47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1A37B5"/>
    <w:rPr>
      <w:color w:val="0000FF" w:themeColor="hyperlink"/>
      <w:u w:val="single"/>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9548D3"/>
    <w:rPr>
      <w:rFonts w:eastAsia="Times New Roman"/>
      <w:sz w:val="22"/>
      <w:szCs w:val="22"/>
      <w:lang w:eastAsia="en-US"/>
    </w:rPr>
  </w:style>
  <w:style w:type="paragraph" w:styleId="NormalWeb">
    <w:name w:val="Normal (Web)"/>
    <w:basedOn w:val="Normal"/>
    <w:uiPriority w:val="99"/>
    <w:rsid w:val="00211C45"/>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6CC3F0-6A45-4EDB-8336-8D6315697ABB}"/>
</file>

<file path=customXml/itemProps4.xml><?xml version="1.0" encoding="utf-8"?>
<ds:datastoreItem xmlns:ds="http://schemas.openxmlformats.org/officeDocument/2006/customXml" ds:itemID="{F0448C49-1131-43AC-A9C8-2F61038C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2021-01-19T19:13:00Z</dcterms:created>
  <dcterms:modified xsi:type="dcterms:W3CDTF">2022-03-10T09:16:00Z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